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52" w:rsidRPr="00E0367C" w:rsidRDefault="00875C52" w:rsidP="00D11410">
      <w:pPr>
        <w:spacing w:line="590" w:lineRule="exact"/>
        <w:jc w:val="center"/>
        <w:rPr>
          <w:rFonts w:ascii="方正小标宋简体" w:eastAsia="方正小标宋简体"/>
          <w:sz w:val="44"/>
          <w:szCs w:val="44"/>
        </w:rPr>
      </w:pPr>
    </w:p>
    <w:p w:rsidR="00875C52" w:rsidRPr="00E0367C" w:rsidRDefault="00875C52" w:rsidP="00D11410">
      <w:pPr>
        <w:spacing w:line="590" w:lineRule="exact"/>
        <w:jc w:val="center"/>
        <w:rPr>
          <w:rFonts w:ascii="方正小标宋简体" w:eastAsia="方正小标宋简体"/>
          <w:sz w:val="44"/>
          <w:szCs w:val="44"/>
        </w:rPr>
      </w:pPr>
    </w:p>
    <w:p w:rsidR="00875C52" w:rsidRPr="00E0367C" w:rsidRDefault="00875C52" w:rsidP="00D11410">
      <w:pPr>
        <w:spacing w:line="590" w:lineRule="exact"/>
        <w:jc w:val="center"/>
        <w:rPr>
          <w:rFonts w:ascii="方正小标宋简体" w:eastAsia="方正小标宋简体"/>
          <w:sz w:val="44"/>
          <w:szCs w:val="44"/>
        </w:rPr>
      </w:pPr>
    </w:p>
    <w:p w:rsidR="00875C52" w:rsidRPr="00E0367C" w:rsidRDefault="00875C52" w:rsidP="00D11410">
      <w:pPr>
        <w:spacing w:line="590" w:lineRule="exact"/>
        <w:jc w:val="center"/>
        <w:rPr>
          <w:rFonts w:ascii="方正小标宋简体" w:eastAsia="方正小标宋简体"/>
          <w:sz w:val="44"/>
          <w:szCs w:val="44"/>
        </w:rPr>
      </w:pPr>
    </w:p>
    <w:p w:rsidR="00875C52" w:rsidRPr="00E0367C" w:rsidRDefault="00875C52" w:rsidP="00D11410">
      <w:pPr>
        <w:spacing w:line="590" w:lineRule="exact"/>
        <w:jc w:val="center"/>
        <w:rPr>
          <w:rFonts w:ascii="方正小标宋简体" w:eastAsia="方正小标宋简体"/>
          <w:sz w:val="44"/>
          <w:szCs w:val="44"/>
        </w:rPr>
      </w:pPr>
    </w:p>
    <w:p w:rsidR="00875C52" w:rsidRPr="00E0367C" w:rsidRDefault="00875C52" w:rsidP="00D11410">
      <w:pPr>
        <w:spacing w:line="590" w:lineRule="exact"/>
        <w:jc w:val="center"/>
        <w:rPr>
          <w:rFonts w:ascii="方正小标宋简体" w:eastAsia="方正小标宋简体"/>
          <w:sz w:val="44"/>
          <w:szCs w:val="44"/>
        </w:rPr>
      </w:pPr>
    </w:p>
    <w:p w:rsidR="00875C52" w:rsidRPr="00E0367C" w:rsidRDefault="00875C52" w:rsidP="00D11410">
      <w:pPr>
        <w:spacing w:line="590" w:lineRule="exact"/>
        <w:jc w:val="center"/>
        <w:rPr>
          <w:rFonts w:ascii="方正小标宋简体" w:eastAsia="方正小标宋简体"/>
          <w:sz w:val="44"/>
          <w:szCs w:val="44"/>
        </w:rPr>
      </w:pPr>
    </w:p>
    <w:p w:rsidR="00875C52" w:rsidRPr="00E0367C" w:rsidRDefault="00875C52" w:rsidP="00D11410">
      <w:pPr>
        <w:spacing w:line="590" w:lineRule="exact"/>
        <w:jc w:val="center"/>
        <w:rPr>
          <w:rFonts w:ascii="方正小标宋简体" w:eastAsia="方正小标宋简体"/>
          <w:sz w:val="44"/>
          <w:szCs w:val="44"/>
        </w:rPr>
      </w:pPr>
      <w:r w:rsidRPr="00E0367C">
        <w:rPr>
          <w:rFonts w:eastAsia="仿宋_GB2312" w:cs="仿宋_GB2312" w:hint="eastAsia"/>
          <w:sz w:val="32"/>
          <w:szCs w:val="32"/>
        </w:rPr>
        <w:t>泉鲤政办〔</w:t>
      </w:r>
      <w:r w:rsidRPr="00E0367C">
        <w:rPr>
          <w:rFonts w:eastAsia="仿宋_GB2312"/>
          <w:sz w:val="32"/>
          <w:szCs w:val="32"/>
        </w:rPr>
        <w:t>201</w:t>
      </w:r>
      <w:r>
        <w:rPr>
          <w:rFonts w:eastAsia="仿宋_GB2312"/>
          <w:sz w:val="32"/>
          <w:szCs w:val="32"/>
        </w:rPr>
        <w:t>9</w:t>
      </w:r>
      <w:r w:rsidRPr="00E0367C">
        <w:rPr>
          <w:rFonts w:eastAsia="仿宋_GB2312" w:cs="仿宋_GB2312" w:hint="eastAsia"/>
          <w:sz w:val="32"/>
          <w:szCs w:val="32"/>
        </w:rPr>
        <w:t>〕</w:t>
      </w:r>
      <w:r>
        <w:rPr>
          <w:rFonts w:eastAsia="仿宋_GB2312"/>
          <w:sz w:val="32"/>
          <w:szCs w:val="32"/>
        </w:rPr>
        <w:t>85</w:t>
      </w:r>
      <w:r w:rsidRPr="00E0367C">
        <w:rPr>
          <w:rFonts w:eastAsia="仿宋_GB2312" w:cs="仿宋_GB2312" w:hint="eastAsia"/>
          <w:sz w:val="32"/>
          <w:szCs w:val="32"/>
        </w:rPr>
        <w:t>号</w:t>
      </w:r>
    </w:p>
    <w:p w:rsidR="00875C52" w:rsidRPr="00E0367C" w:rsidRDefault="00875C52" w:rsidP="00D11410">
      <w:pPr>
        <w:spacing w:line="530" w:lineRule="exact"/>
        <w:jc w:val="center"/>
        <w:rPr>
          <w:rFonts w:ascii="方正小标宋简体" w:eastAsia="方正小标宋简体"/>
          <w:sz w:val="44"/>
          <w:szCs w:val="44"/>
        </w:rPr>
      </w:pPr>
    </w:p>
    <w:p w:rsidR="00875C52" w:rsidRPr="00E0367C" w:rsidRDefault="00875C52" w:rsidP="00D11410">
      <w:pPr>
        <w:spacing w:line="530" w:lineRule="exact"/>
        <w:jc w:val="center"/>
        <w:rPr>
          <w:rFonts w:ascii="方正小标宋简体" w:eastAsia="方正小标宋简体"/>
          <w:sz w:val="44"/>
          <w:szCs w:val="44"/>
        </w:rPr>
      </w:pPr>
    </w:p>
    <w:p w:rsidR="00875C52" w:rsidRDefault="00875C52" w:rsidP="00D11410">
      <w:pPr>
        <w:spacing w:line="530" w:lineRule="exact"/>
        <w:jc w:val="center"/>
        <w:rPr>
          <w:rFonts w:ascii="方正小标宋简体" w:eastAsia="方正小标宋简体"/>
          <w:snapToGrid w:val="0"/>
          <w:sz w:val="44"/>
          <w:szCs w:val="44"/>
        </w:rPr>
      </w:pPr>
      <w:r w:rsidRPr="00B66B8B">
        <w:rPr>
          <w:rFonts w:ascii="方正小标宋简体" w:eastAsia="方正小标宋简体" w:cs="方正小标宋简体" w:hint="eastAsia"/>
          <w:snapToGrid w:val="0"/>
          <w:sz w:val="44"/>
          <w:szCs w:val="44"/>
        </w:rPr>
        <w:t>泉州市鲤城区人民政府办公室关于</w:t>
      </w:r>
    </w:p>
    <w:p w:rsidR="00875C52" w:rsidRDefault="00875C52" w:rsidP="00D11410">
      <w:pPr>
        <w:spacing w:line="530" w:lineRule="exact"/>
        <w:jc w:val="center"/>
        <w:rPr>
          <w:rFonts w:ascii="方正小标宋简体" w:eastAsia="方正小标宋简体"/>
          <w:snapToGrid w:val="0"/>
          <w:sz w:val="44"/>
          <w:szCs w:val="44"/>
        </w:rPr>
      </w:pPr>
      <w:r w:rsidRPr="00B66B8B">
        <w:rPr>
          <w:rFonts w:ascii="方正小标宋简体" w:eastAsia="方正小标宋简体" w:cs="方正小标宋简体" w:hint="eastAsia"/>
          <w:snapToGrid w:val="0"/>
          <w:sz w:val="44"/>
          <w:szCs w:val="44"/>
        </w:rPr>
        <w:t>印发鲤城区主动公开政府信息处理流程</w:t>
      </w:r>
    </w:p>
    <w:p w:rsidR="00875C52" w:rsidRPr="00B66B8B" w:rsidRDefault="00875C52" w:rsidP="00D11410">
      <w:pPr>
        <w:spacing w:line="530" w:lineRule="exact"/>
        <w:jc w:val="center"/>
        <w:rPr>
          <w:rFonts w:ascii="方正小标宋简体" w:eastAsia="方正小标宋简体"/>
          <w:snapToGrid w:val="0"/>
          <w:sz w:val="44"/>
          <w:szCs w:val="44"/>
        </w:rPr>
      </w:pPr>
      <w:r w:rsidRPr="00B66B8B">
        <w:rPr>
          <w:rFonts w:ascii="方正小标宋简体" w:eastAsia="方正小标宋简体" w:cs="方正小标宋简体" w:hint="eastAsia"/>
          <w:snapToGrid w:val="0"/>
          <w:sz w:val="44"/>
          <w:szCs w:val="44"/>
        </w:rPr>
        <w:t>细则等</w:t>
      </w:r>
      <w:r w:rsidRPr="00B66B8B">
        <w:rPr>
          <w:rFonts w:ascii="方正小标宋简体" w:eastAsia="方正小标宋简体" w:cs="方正小标宋简体"/>
          <w:snapToGrid w:val="0"/>
          <w:sz w:val="44"/>
          <w:szCs w:val="44"/>
        </w:rPr>
        <w:t>6</w:t>
      </w:r>
      <w:r w:rsidRPr="00B66B8B">
        <w:rPr>
          <w:rFonts w:ascii="方正小标宋简体" w:eastAsia="方正小标宋简体" w:cs="方正小标宋简体" w:hint="eastAsia"/>
          <w:snapToGrid w:val="0"/>
          <w:sz w:val="44"/>
          <w:szCs w:val="44"/>
        </w:rPr>
        <w:t>项政务公开规范流程及制度的通知</w:t>
      </w:r>
      <w:bookmarkStart w:id="0" w:name="_GoBack"/>
      <w:bookmarkEnd w:id="0"/>
    </w:p>
    <w:p w:rsidR="00875C52" w:rsidRPr="00B66B8B" w:rsidRDefault="00875C52" w:rsidP="00D11410">
      <w:pPr>
        <w:spacing w:line="530" w:lineRule="exact"/>
        <w:rPr>
          <w:rFonts w:ascii="方正小标宋简体" w:eastAsia="方正小标宋简体"/>
          <w:snapToGrid w:val="0"/>
          <w:sz w:val="44"/>
          <w:szCs w:val="44"/>
        </w:rPr>
      </w:pPr>
    </w:p>
    <w:p w:rsidR="00875C52" w:rsidRPr="00E0367C" w:rsidRDefault="00875C52" w:rsidP="00D11410">
      <w:pPr>
        <w:spacing w:line="530" w:lineRule="exact"/>
        <w:rPr>
          <w:rFonts w:eastAsia="方正仿宋简体"/>
          <w:sz w:val="32"/>
          <w:szCs w:val="32"/>
        </w:rPr>
      </w:pPr>
      <w:r w:rsidRPr="00640CCF">
        <w:rPr>
          <w:rFonts w:eastAsia="方正仿宋简体" w:cs="方正仿宋简体" w:hint="eastAsia"/>
          <w:sz w:val="32"/>
          <w:szCs w:val="32"/>
        </w:rPr>
        <w:t>高新区管委会、各街道办事处、区政府各部门</w:t>
      </w:r>
      <w:r w:rsidRPr="00E0367C">
        <w:rPr>
          <w:rFonts w:eastAsia="方正仿宋简体" w:cs="方正仿宋简体" w:hint="eastAsia"/>
          <w:sz w:val="32"/>
          <w:szCs w:val="32"/>
        </w:rPr>
        <w:t>：</w:t>
      </w:r>
    </w:p>
    <w:p w:rsidR="00875C52" w:rsidRDefault="00875C52" w:rsidP="00D11410">
      <w:pPr>
        <w:spacing w:line="530" w:lineRule="exact"/>
        <w:ind w:firstLineChars="200" w:firstLine="31680"/>
        <w:rPr>
          <w:rFonts w:eastAsia="方正仿宋简体"/>
          <w:sz w:val="32"/>
          <w:szCs w:val="32"/>
        </w:rPr>
      </w:pPr>
      <w:r w:rsidRPr="0098332E">
        <w:rPr>
          <w:rFonts w:eastAsia="方正仿宋简体" w:cs="方正仿宋简体" w:hint="eastAsia"/>
          <w:sz w:val="32"/>
          <w:szCs w:val="32"/>
        </w:rPr>
        <w:t>现将《鲤城区主动公开政府信息处理流程细则》</w:t>
      </w:r>
      <w:r>
        <w:rPr>
          <w:rFonts w:eastAsia="方正仿宋简体" w:cs="方正仿宋简体" w:hint="eastAsia"/>
          <w:sz w:val="32"/>
          <w:szCs w:val="32"/>
        </w:rPr>
        <w:t>《</w:t>
      </w:r>
      <w:r w:rsidRPr="0098332E">
        <w:rPr>
          <w:rFonts w:eastAsia="方正仿宋简体" w:cs="方正仿宋简体" w:hint="eastAsia"/>
          <w:sz w:val="32"/>
          <w:szCs w:val="32"/>
        </w:rPr>
        <w:t>鲤城区政府信息依申请公开处理流程细则</w:t>
      </w:r>
      <w:r>
        <w:rPr>
          <w:rFonts w:eastAsia="方正仿宋简体" w:cs="方正仿宋简体" w:hint="eastAsia"/>
          <w:sz w:val="32"/>
          <w:szCs w:val="32"/>
        </w:rPr>
        <w:t>》《</w:t>
      </w:r>
      <w:r w:rsidRPr="0098332E">
        <w:rPr>
          <w:rFonts w:eastAsia="方正仿宋简体" w:cs="方正仿宋简体" w:hint="eastAsia"/>
          <w:sz w:val="32"/>
          <w:szCs w:val="32"/>
        </w:rPr>
        <w:t>鲤城区政府信息公开保密审查工作规则</w:t>
      </w:r>
      <w:r>
        <w:rPr>
          <w:rFonts w:eastAsia="方正仿宋简体" w:cs="方正仿宋简体" w:hint="eastAsia"/>
          <w:sz w:val="32"/>
          <w:szCs w:val="32"/>
        </w:rPr>
        <w:t>》《</w:t>
      </w:r>
      <w:r w:rsidRPr="0098332E">
        <w:rPr>
          <w:rFonts w:eastAsia="方正仿宋简体" w:cs="方正仿宋简体" w:hint="eastAsia"/>
          <w:sz w:val="32"/>
          <w:szCs w:val="32"/>
        </w:rPr>
        <w:t>鲤城区政府信息查阅场所管理工作规则</w:t>
      </w:r>
      <w:r>
        <w:rPr>
          <w:rFonts w:eastAsia="方正仿宋简体" w:cs="方正仿宋简体" w:hint="eastAsia"/>
          <w:sz w:val="32"/>
          <w:szCs w:val="32"/>
        </w:rPr>
        <w:t>》《</w:t>
      </w:r>
      <w:r w:rsidRPr="00640CCF">
        <w:rPr>
          <w:rFonts w:eastAsia="方正仿宋简体" w:cs="方正仿宋简体" w:hint="eastAsia"/>
          <w:sz w:val="32"/>
          <w:szCs w:val="32"/>
        </w:rPr>
        <w:t>鲤城区主动公开政府信息送交查阅场所规则</w:t>
      </w:r>
      <w:r>
        <w:rPr>
          <w:rFonts w:eastAsia="方正仿宋简体" w:cs="方正仿宋简体" w:hint="eastAsia"/>
          <w:sz w:val="32"/>
          <w:szCs w:val="32"/>
        </w:rPr>
        <w:t>》《</w:t>
      </w:r>
      <w:r w:rsidRPr="00640CCF">
        <w:rPr>
          <w:rFonts w:eastAsia="方正仿宋简体" w:cs="方正仿宋简体" w:hint="eastAsia"/>
          <w:sz w:val="32"/>
          <w:szCs w:val="32"/>
        </w:rPr>
        <w:t>鲤城区政府政策解读工作规则</w:t>
      </w:r>
      <w:r>
        <w:rPr>
          <w:rFonts w:eastAsia="方正仿宋简体" w:cs="方正仿宋简体" w:hint="eastAsia"/>
          <w:sz w:val="32"/>
          <w:szCs w:val="32"/>
        </w:rPr>
        <w:t>》</w:t>
      </w:r>
      <w:r w:rsidRPr="0098332E">
        <w:rPr>
          <w:rFonts w:eastAsia="方正仿宋简体" w:cs="方正仿宋简体" w:hint="eastAsia"/>
          <w:sz w:val="32"/>
          <w:szCs w:val="32"/>
        </w:rPr>
        <w:t>印发给你们，请认真贯彻实施。</w:t>
      </w:r>
    </w:p>
    <w:p w:rsidR="00875C52" w:rsidRPr="00E0367C" w:rsidRDefault="00875C52" w:rsidP="00D11410">
      <w:pPr>
        <w:spacing w:line="530" w:lineRule="exact"/>
        <w:ind w:firstLineChars="200" w:firstLine="31680"/>
        <w:rPr>
          <w:rFonts w:eastAsia="方正仿宋简体"/>
          <w:sz w:val="32"/>
          <w:szCs w:val="32"/>
        </w:rPr>
      </w:pPr>
    </w:p>
    <w:p w:rsidR="00875C52" w:rsidRPr="00E0367C" w:rsidRDefault="00875C52" w:rsidP="00D11410">
      <w:pPr>
        <w:spacing w:line="530" w:lineRule="exact"/>
        <w:rPr>
          <w:rFonts w:eastAsia="方正仿宋简体"/>
          <w:sz w:val="32"/>
          <w:szCs w:val="32"/>
        </w:rPr>
      </w:pPr>
      <w:r w:rsidRPr="00E0367C">
        <w:rPr>
          <w:rFonts w:eastAsia="方正仿宋简体" w:cs="方正仿宋简体" w:hint="eastAsia"/>
          <w:sz w:val="32"/>
          <w:szCs w:val="32"/>
        </w:rPr>
        <w:t xml:space="preserve">　　　　　　　　　</w:t>
      </w:r>
      <w:r w:rsidRPr="00E0367C">
        <w:rPr>
          <w:rFonts w:eastAsia="方正仿宋简体"/>
          <w:sz w:val="32"/>
          <w:szCs w:val="32"/>
        </w:rPr>
        <w:t xml:space="preserve">     </w:t>
      </w:r>
      <w:r w:rsidRPr="00E0367C">
        <w:rPr>
          <w:rFonts w:eastAsia="方正仿宋简体" w:cs="方正仿宋简体" w:hint="eastAsia"/>
          <w:sz w:val="32"/>
          <w:szCs w:val="32"/>
        </w:rPr>
        <w:t xml:space="preserve">　泉州市鲤城区人民政府办公室</w:t>
      </w:r>
    </w:p>
    <w:p w:rsidR="00875C52" w:rsidRPr="00E0367C" w:rsidRDefault="00875C52" w:rsidP="00D11410">
      <w:pPr>
        <w:spacing w:line="530" w:lineRule="exact"/>
        <w:rPr>
          <w:rFonts w:eastAsia="方正仿宋简体"/>
          <w:sz w:val="32"/>
          <w:szCs w:val="32"/>
        </w:rPr>
      </w:pPr>
      <w:r w:rsidRPr="00E0367C">
        <w:rPr>
          <w:rFonts w:eastAsia="方正仿宋简体" w:cs="方正仿宋简体" w:hint="eastAsia"/>
          <w:sz w:val="32"/>
          <w:szCs w:val="32"/>
        </w:rPr>
        <w:t xml:space="preserve">　　　　　　　　　</w:t>
      </w:r>
      <w:r w:rsidRPr="00E0367C">
        <w:rPr>
          <w:rFonts w:eastAsia="方正仿宋简体"/>
          <w:sz w:val="32"/>
          <w:szCs w:val="32"/>
        </w:rPr>
        <w:t xml:space="preserve">       </w:t>
      </w:r>
      <w:r w:rsidRPr="00E0367C">
        <w:rPr>
          <w:rFonts w:eastAsia="方正仿宋简体" w:cs="方正仿宋简体" w:hint="eastAsia"/>
          <w:sz w:val="32"/>
          <w:szCs w:val="32"/>
        </w:rPr>
        <w:t xml:space="preserve">　</w:t>
      </w:r>
      <w:r w:rsidRPr="00E0367C">
        <w:rPr>
          <w:rFonts w:eastAsia="方正仿宋简体"/>
          <w:sz w:val="32"/>
          <w:szCs w:val="32"/>
        </w:rPr>
        <w:t xml:space="preserve">   201</w:t>
      </w:r>
      <w:r>
        <w:rPr>
          <w:rFonts w:eastAsia="方正仿宋简体"/>
          <w:sz w:val="32"/>
          <w:szCs w:val="32"/>
        </w:rPr>
        <w:t>9</w:t>
      </w:r>
      <w:r w:rsidRPr="00E0367C">
        <w:rPr>
          <w:rFonts w:eastAsia="方正仿宋简体" w:cs="方正仿宋简体" w:hint="eastAsia"/>
          <w:sz w:val="32"/>
          <w:szCs w:val="32"/>
        </w:rPr>
        <w:t>年</w:t>
      </w:r>
      <w:r>
        <w:rPr>
          <w:rFonts w:eastAsia="方正仿宋简体"/>
          <w:sz w:val="32"/>
          <w:szCs w:val="32"/>
        </w:rPr>
        <w:t>1</w:t>
      </w:r>
      <w:r w:rsidRPr="00E0367C">
        <w:rPr>
          <w:rFonts w:eastAsia="方正仿宋简体"/>
          <w:sz w:val="32"/>
          <w:szCs w:val="32"/>
        </w:rPr>
        <w:t>2</w:t>
      </w:r>
      <w:r w:rsidRPr="00E0367C">
        <w:rPr>
          <w:rFonts w:eastAsia="方正仿宋简体" w:cs="方正仿宋简体" w:hint="eastAsia"/>
          <w:sz w:val="32"/>
          <w:szCs w:val="32"/>
        </w:rPr>
        <w:t>月</w:t>
      </w:r>
      <w:r>
        <w:rPr>
          <w:rFonts w:eastAsia="方正仿宋简体"/>
          <w:sz w:val="32"/>
          <w:szCs w:val="32"/>
        </w:rPr>
        <w:t>31</w:t>
      </w:r>
      <w:r w:rsidRPr="00E0367C">
        <w:rPr>
          <w:rFonts w:eastAsia="方正仿宋简体" w:cs="方正仿宋简体" w:hint="eastAsia"/>
          <w:sz w:val="32"/>
          <w:szCs w:val="32"/>
        </w:rPr>
        <w:t>日</w:t>
      </w:r>
    </w:p>
    <w:p w:rsidR="00875C52" w:rsidRPr="00E0367C" w:rsidRDefault="00875C52" w:rsidP="00D11410">
      <w:pPr>
        <w:spacing w:line="530" w:lineRule="exact"/>
        <w:ind w:firstLine="645"/>
        <w:rPr>
          <w:rFonts w:eastAsia="方正仿宋简体"/>
          <w:sz w:val="32"/>
          <w:szCs w:val="32"/>
        </w:rPr>
      </w:pPr>
      <w:r w:rsidRPr="00E0367C">
        <w:rPr>
          <w:rFonts w:eastAsia="方正仿宋简体" w:cs="方正仿宋简体" w:hint="eastAsia"/>
          <w:sz w:val="32"/>
          <w:szCs w:val="32"/>
        </w:rPr>
        <w:t>（此件主动公开）</w:t>
      </w:r>
    </w:p>
    <w:p w:rsidR="00875C52" w:rsidRDefault="00875C52" w:rsidP="00D11410">
      <w:pPr>
        <w:adjustRightInd w:val="0"/>
        <w:spacing w:line="590" w:lineRule="exact"/>
        <w:jc w:val="center"/>
        <w:rPr>
          <w:rFonts w:ascii="方正小标宋简体" w:eastAsia="方正小标宋简体"/>
          <w:sz w:val="44"/>
          <w:szCs w:val="44"/>
        </w:rPr>
      </w:pPr>
      <w:r w:rsidRPr="0098332E">
        <w:rPr>
          <w:rFonts w:ascii="方正小标宋简体" w:eastAsia="方正小标宋简体" w:cs="方正小标宋简体" w:hint="eastAsia"/>
          <w:sz w:val="44"/>
          <w:szCs w:val="44"/>
        </w:rPr>
        <w:t>鲤城区主动公开政府信息处理流程细则</w:t>
      </w:r>
    </w:p>
    <w:p w:rsidR="00875C52" w:rsidRDefault="00875C52" w:rsidP="00D11410">
      <w:pPr>
        <w:adjustRightInd w:val="0"/>
        <w:spacing w:line="590" w:lineRule="exact"/>
        <w:jc w:val="center"/>
        <w:rPr>
          <w:rFonts w:eastAsia="方正小标宋简体"/>
          <w:sz w:val="36"/>
          <w:szCs w:val="36"/>
        </w:rPr>
      </w:pPr>
    </w:p>
    <w:p w:rsidR="00875C52" w:rsidRPr="00F4315A" w:rsidRDefault="00875C52" w:rsidP="00D11410">
      <w:pPr>
        <w:spacing w:line="590" w:lineRule="exact"/>
        <w:jc w:val="center"/>
        <w:rPr>
          <w:rFonts w:eastAsia="方正楷体简体"/>
          <w:b/>
          <w:bCs/>
          <w:sz w:val="32"/>
          <w:szCs w:val="32"/>
        </w:rPr>
      </w:pPr>
      <w:r w:rsidRPr="00F4315A">
        <w:rPr>
          <w:rFonts w:eastAsia="方正楷体简体" w:cs="方正楷体简体" w:hint="eastAsia"/>
          <w:b/>
          <w:bCs/>
          <w:sz w:val="32"/>
          <w:szCs w:val="32"/>
        </w:rPr>
        <w:t>（</w:t>
      </w:r>
      <w:r w:rsidRPr="00F4315A">
        <w:rPr>
          <w:rFonts w:eastAsia="方正楷体简体" w:cs="方正楷体简体" w:hint="eastAsia"/>
          <w:b/>
          <w:bCs/>
          <w:color w:val="000000"/>
          <w:kern w:val="0"/>
          <w:sz w:val="32"/>
          <w:szCs w:val="32"/>
        </w:rPr>
        <w:t>高新区管委会、各街道办事处、区政府各部门适用</w:t>
      </w:r>
      <w:r w:rsidRPr="00F4315A">
        <w:rPr>
          <w:rFonts w:eastAsia="方正楷体简体" w:cs="方正楷体简体" w:hint="eastAsia"/>
          <w:b/>
          <w:bCs/>
          <w:sz w:val="32"/>
          <w:szCs w:val="32"/>
        </w:rPr>
        <w:t>）</w:t>
      </w:r>
    </w:p>
    <w:p w:rsidR="00875C52" w:rsidRPr="00F4315A" w:rsidRDefault="00875C52" w:rsidP="00D11410">
      <w:pPr>
        <w:spacing w:line="590" w:lineRule="exact"/>
        <w:jc w:val="center"/>
        <w:rPr>
          <w:rFonts w:eastAsia="方正楷体简体"/>
          <w:b/>
          <w:bCs/>
          <w:sz w:val="32"/>
          <w:szCs w:val="32"/>
        </w:rPr>
      </w:pPr>
      <w:r w:rsidRPr="00F4315A">
        <w:rPr>
          <w:rFonts w:eastAsia="方正楷体简体"/>
          <w:b/>
          <w:bCs/>
          <w:sz w:val="32"/>
          <w:szCs w:val="32"/>
        </w:rPr>
        <w:t>2019</w:t>
      </w:r>
      <w:r w:rsidRPr="00F4315A">
        <w:rPr>
          <w:rFonts w:eastAsia="方正楷体简体" w:cs="方正楷体简体" w:hint="eastAsia"/>
          <w:b/>
          <w:bCs/>
          <w:sz w:val="32"/>
          <w:szCs w:val="32"/>
        </w:rPr>
        <w:t>年</w:t>
      </w:r>
      <w:r w:rsidRPr="00F4315A">
        <w:rPr>
          <w:rFonts w:eastAsia="方正楷体简体"/>
          <w:b/>
          <w:bCs/>
          <w:sz w:val="32"/>
          <w:szCs w:val="32"/>
        </w:rPr>
        <w:t>12</w:t>
      </w:r>
      <w:r w:rsidRPr="00F4315A">
        <w:rPr>
          <w:rFonts w:eastAsia="方正楷体简体" w:cs="方正楷体简体" w:hint="eastAsia"/>
          <w:b/>
          <w:bCs/>
          <w:sz w:val="32"/>
          <w:szCs w:val="32"/>
        </w:rPr>
        <w:t>月</w:t>
      </w:r>
    </w:p>
    <w:p w:rsidR="00875C52" w:rsidRPr="00F4315A" w:rsidRDefault="00875C52" w:rsidP="00D11410">
      <w:pPr>
        <w:spacing w:line="590" w:lineRule="exact"/>
        <w:jc w:val="center"/>
        <w:rPr>
          <w:rFonts w:eastAsia="方正楷体简体"/>
          <w:b/>
          <w:bCs/>
          <w:sz w:val="32"/>
          <w:szCs w:val="32"/>
        </w:rPr>
      </w:pP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根据新修订的《中华人民共和国政府信息公开条例》，现结合我区办文流程，对原《鲤城区主动公开政府信息处理流程细则》进行修订，修订如下：</w:t>
      </w:r>
    </w:p>
    <w:p w:rsidR="00875C52" w:rsidRPr="00F4315A" w:rsidRDefault="00875C52" w:rsidP="00D11410">
      <w:pPr>
        <w:spacing w:line="590" w:lineRule="exact"/>
        <w:ind w:firstLineChars="200" w:firstLine="31680"/>
        <w:rPr>
          <w:rFonts w:eastAsia="黑体"/>
          <w:sz w:val="32"/>
          <w:szCs w:val="32"/>
        </w:rPr>
      </w:pPr>
      <w:r w:rsidRPr="00F4315A">
        <w:rPr>
          <w:rFonts w:eastAsia="黑体" w:cs="黑体" w:hint="eastAsia"/>
          <w:sz w:val="32"/>
          <w:szCs w:val="32"/>
        </w:rPr>
        <w:t>一、本单位制作的公文类信息主动公开流程</w:t>
      </w:r>
    </w:p>
    <w:p w:rsidR="00875C52" w:rsidRPr="00F4315A" w:rsidRDefault="00875C52" w:rsidP="00D11410">
      <w:pPr>
        <w:spacing w:line="590" w:lineRule="exact"/>
        <w:ind w:firstLineChars="200" w:firstLine="31680"/>
        <w:rPr>
          <w:rFonts w:eastAsia="方正楷体简体"/>
          <w:b/>
          <w:bCs/>
          <w:sz w:val="32"/>
          <w:szCs w:val="32"/>
        </w:rPr>
      </w:pPr>
      <w:r>
        <w:rPr>
          <w:rFonts w:eastAsia="方正楷体简体" w:cs="方正楷体简体" w:hint="eastAsia"/>
          <w:b/>
          <w:bCs/>
          <w:sz w:val="32"/>
          <w:szCs w:val="32"/>
        </w:rPr>
        <w:t>（一）</w:t>
      </w:r>
      <w:r w:rsidRPr="00F4315A">
        <w:rPr>
          <w:rFonts w:eastAsia="方正楷体简体" w:cs="方正楷体简体" w:hint="eastAsia"/>
          <w:b/>
          <w:bCs/>
          <w:sz w:val="32"/>
          <w:szCs w:val="32"/>
        </w:rPr>
        <w:t>拟稿（公开属性源头认定）</w:t>
      </w:r>
    </w:p>
    <w:p w:rsidR="00875C52" w:rsidRPr="00F4315A" w:rsidRDefault="00875C52" w:rsidP="00D11410">
      <w:pPr>
        <w:spacing w:line="590" w:lineRule="exact"/>
        <w:ind w:firstLineChars="200" w:firstLine="31680"/>
        <w:rPr>
          <w:rFonts w:eastAsia="方正仿宋简体"/>
          <w:spacing w:val="-8"/>
          <w:sz w:val="32"/>
          <w:szCs w:val="32"/>
        </w:rPr>
      </w:pPr>
      <w:r w:rsidRPr="00F4315A">
        <w:rPr>
          <w:rFonts w:eastAsia="方正仿宋简体" w:cs="方正仿宋简体" w:hint="eastAsia"/>
          <w:spacing w:val="-8"/>
          <w:sz w:val="32"/>
          <w:szCs w:val="32"/>
        </w:rPr>
        <w:t>拟稿人及其所在股室对文件的公开属性进行初步界定，在公文办理单的公开属性栏目勾选该文件的公开属性，选择主动公开的，应初步拟定该文件的上网分类；选择不予公开或依申请公开的，应标明不</w:t>
      </w:r>
      <w:r>
        <w:rPr>
          <w:rFonts w:eastAsia="方正仿宋简体" w:cs="方正仿宋简体" w:hint="eastAsia"/>
          <w:spacing w:val="-8"/>
          <w:sz w:val="32"/>
          <w:szCs w:val="32"/>
        </w:rPr>
        <w:t>主动</w:t>
      </w:r>
      <w:r w:rsidRPr="00F4315A">
        <w:rPr>
          <w:rFonts w:eastAsia="方正仿宋简体" w:cs="方正仿宋简体" w:hint="eastAsia"/>
          <w:spacing w:val="-8"/>
          <w:sz w:val="32"/>
          <w:szCs w:val="32"/>
        </w:rPr>
        <w:t>公开的原因。要根据拟定的公开属性在附注位置（成文日期下一行居左空二字）加括号分别注明“此件主动公开”“此件依申请公开”“此件不予公开”。</w:t>
      </w:r>
    </w:p>
    <w:p w:rsidR="00875C52" w:rsidRPr="00F4315A" w:rsidRDefault="00875C52" w:rsidP="00D11410">
      <w:pPr>
        <w:spacing w:line="590" w:lineRule="exact"/>
        <w:ind w:firstLineChars="200" w:firstLine="31680"/>
        <w:rPr>
          <w:rFonts w:eastAsia="方正仿宋简体"/>
          <w:sz w:val="32"/>
          <w:szCs w:val="32"/>
        </w:rPr>
      </w:pPr>
      <w:r>
        <w:rPr>
          <w:rFonts w:eastAsia="方正楷体简体" w:cs="方正楷体简体" w:hint="eastAsia"/>
          <w:b/>
          <w:bCs/>
          <w:sz w:val="32"/>
          <w:szCs w:val="32"/>
        </w:rPr>
        <w:t>（二）</w:t>
      </w:r>
      <w:r w:rsidRPr="00F4315A">
        <w:rPr>
          <w:rFonts w:eastAsia="方正楷体简体" w:cs="方正楷体简体" w:hint="eastAsia"/>
          <w:b/>
          <w:bCs/>
          <w:sz w:val="32"/>
          <w:szCs w:val="32"/>
        </w:rPr>
        <w:t>审稿（并审核公开属性）</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公文的审稿人和签发人在审核公文时，对该文件的公开属性进行审核。对不能确定是否可以公开的政府信息，要启动保密审查机制，提出审查意见后，继续按公文流程办理。</w:t>
      </w:r>
    </w:p>
    <w:p w:rsidR="00875C52" w:rsidRPr="00F4315A" w:rsidRDefault="00875C52" w:rsidP="00D11410">
      <w:pPr>
        <w:spacing w:line="590" w:lineRule="exact"/>
        <w:ind w:firstLineChars="200" w:firstLine="31680"/>
        <w:rPr>
          <w:rFonts w:eastAsia="方正仿宋简体"/>
          <w:sz w:val="32"/>
          <w:szCs w:val="32"/>
        </w:rPr>
      </w:pPr>
      <w:r>
        <w:rPr>
          <w:rFonts w:eastAsia="方正楷体简体" w:cs="方正楷体简体" w:hint="eastAsia"/>
          <w:b/>
          <w:bCs/>
          <w:sz w:val="32"/>
          <w:szCs w:val="32"/>
        </w:rPr>
        <w:t>（三）</w:t>
      </w:r>
      <w:r w:rsidRPr="00F4315A">
        <w:rPr>
          <w:rFonts w:eastAsia="方正楷体简体" w:cs="方正楷体简体" w:hint="eastAsia"/>
          <w:b/>
          <w:bCs/>
          <w:sz w:val="32"/>
          <w:szCs w:val="32"/>
        </w:rPr>
        <w:t>印发（并核查公开属性）</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公文签发后，办公室按相关程序办理印发，印发前应检查公文的</w:t>
      </w:r>
      <w:r w:rsidRPr="00F4315A">
        <w:rPr>
          <w:rFonts w:eastAsia="方正仿宋简体" w:cs="方正仿宋简体" w:hint="eastAsia"/>
          <w:spacing w:val="-8"/>
          <w:sz w:val="32"/>
          <w:szCs w:val="32"/>
        </w:rPr>
        <w:t>附注位置是标明公开属性，是否与公文办理单上的公开属性一致。</w:t>
      </w:r>
    </w:p>
    <w:p w:rsidR="00875C52" w:rsidRPr="00F4315A" w:rsidRDefault="00875C52" w:rsidP="00D11410">
      <w:pPr>
        <w:spacing w:line="590" w:lineRule="exact"/>
        <w:ind w:firstLineChars="196" w:firstLine="31680"/>
        <w:rPr>
          <w:rFonts w:eastAsia="方正楷体简体"/>
          <w:b/>
          <w:bCs/>
          <w:sz w:val="32"/>
          <w:szCs w:val="32"/>
        </w:rPr>
      </w:pPr>
      <w:r>
        <w:rPr>
          <w:rFonts w:eastAsia="方正楷体简体" w:cs="方正楷体简体" w:hint="eastAsia"/>
          <w:b/>
          <w:bCs/>
          <w:sz w:val="32"/>
          <w:szCs w:val="32"/>
        </w:rPr>
        <w:t>（四）</w:t>
      </w:r>
      <w:r w:rsidRPr="00F4315A">
        <w:rPr>
          <w:rFonts w:eastAsia="方正楷体简体" w:cs="方正楷体简体" w:hint="eastAsia"/>
          <w:b/>
          <w:bCs/>
          <w:sz w:val="32"/>
          <w:szCs w:val="32"/>
        </w:rPr>
        <w:t>发布（发布主动公开类信息）</w:t>
      </w:r>
    </w:p>
    <w:p w:rsidR="00875C52" w:rsidRPr="00F4315A" w:rsidRDefault="00875C52" w:rsidP="00D11410">
      <w:pPr>
        <w:spacing w:line="590" w:lineRule="exact"/>
        <w:ind w:firstLineChars="196" w:firstLine="31680"/>
        <w:jc w:val="left"/>
        <w:rPr>
          <w:rFonts w:eastAsia="方正仿宋简体"/>
          <w:sz w:val="32"/>
          <w:szCs w:val="32"/>
        </w:rPr>
      </w:pPr>
      <w:r>
        <w:rPr>
          <w:rFonts w:eastAsia="方正仿宋简体"/>
          <w:b/>
          <w:bCs/>
          <w:sz w:val="32"/>
          <w:szCs w:val="32"/>
        </w:rPr>
        <w:t xml:space="preserve">1. </w:t>
      </w:r>
      <w:r w:rsidRPr="00F4315A">
        <w:rPr>
          <w:rFonts w:eastAsia="方正仿宋简体" w:cs="方正仿宋简体" w:hint="eastAsia"/>
          <w:b/>
          <w:bCs/>
          <w:sz w:val="32"/>
          <w:szCs w:val="32"/>
        </w:rPr>
        <w:t>网站发布</w:t>
      </w:r>
      <w:r w:rsidRPr="00F4315A">
        <w:rPr>
          <w:rFonts w:eastAsia="方正仿宋简体" w:cs="方正仿宋简体" w:hint="eastAsia"/>
          <w:sz w:val="32"/>
          <w:szCs w:val="32"/>
        </w:rPr>
        <w:t>。</w:t>
      </w:r>
      <w:r w:rsidRPr="00EF17EF">
        <w:rPr>
          <w:rFonts w:eastAsia="方正仿宋简体" w:cs="方正仿宋简体" w:hint="eastAsia"/>
          <w:sz w:val="32"/>
          <w:szCs w:val="32"/>
        </w:rPr>
        <w:t>文件印发后，政府信息公开责任单位要在规</w:t>
      </w:r>
      <w:r w:rsidRPr="00F4315A">
        <w:rPr>
          <w:rFonts w:eastAsia="方正仿宋简体" w:cs="方正仿宋简体" w:hint="eastAsia"/>
          <w:sz w:val="32"/>
          <w:szCs w:val="32"/>
        </w:rPr>
        <w:t>定时限内对主动公开信息进行内容审查，对主动公开属性的文件编制索引号，形成保密审查表送单位分管政府信息公开工作、保密工作的分管同志审核后再公开。分管领导审核后，本单位制作的有文号的公文类文件</w:t>
      </w:r>
      <w:r w:rsidRPr="00F4315A">
        <w:rPr>
          <w:rFonts w:eastAsia="方正仿宋简体" w:cs="方正仿宋简体" w:hint="eastAsia"/>
          <w:spacing w:val="-4"/>
          <w:sz w:val="32"/>
          <w:szCs w:val="32"/>
        </w:rPr>
        <w:t>自生成之日起</w:t>
      </w:r>
      <w:r w:rsidRPr="00F4315A">
        <w:rPr>
          <w:rFonts w:eastAsia="方正仿宋简体"/>
          <w:spacing w:val="-4"/>
          <w:sz w:val="32"/>
          <w:szCs w:val="32"/>
        </w:rPr>
        <w:t>20</w:t>
      </w:r>
      <w:r w:rsidRPr="00F4315A">
        <w:rPr>
          <w:rFonts w:eastAsia="方正仿宋简体" w:cs="方正仿宋简体" w:hint="eastAsia"/>
          <w:spacing w:val="-4"/>
          <w:sz w:val="32"/>
          <w:szCs w:val="32"/>
        </w:rPr>
        <w:t>个工作日内在本单位“政府信息公开目录”栏对应栏目上发布。</w:t>
      </w:r>
    </w:p>
    <w:p w:rsidR="00875C52" w:rsidRPr="00F4315A" w:rsidRDefault="00875C52" w:rsidP="00D11410">
      <w:pPr>
        <w:spacing w:line="590" w:lineRule="exact"/>
        <w:ind w:firstLine="720"/>
        <w:rPr>
          <w:rFonts w:eastAsia="方正仿宋简体"/>
          <w:sz w:val="32"/>
          <w:szCs w:val="32"/>
        </w:rPr>
      </w:pPr>
      <w:r>
        <w:rPr>
          <w:rFonts w:eastAsia="方正仿宋简体"/>
          <w:b/>
          <w:bCs/>
          <w:sz w:val="32"/>
          <w:szCs w:val="32"/>
        </w:rPr>
        <w:t xml:space="preserve">2. </w:t>
      </w:r>
      <w:r w:rsidRPr="00F4315A">
        <w:rPr>
          <w:rFonts w:eastAsia="方正仿宋简体" w:cs="方正仿宋简体" w:hint="eastAsia"/>
          <w:b/>
          <w:bCs/>
          <w:sz w:val="32"/>
          <w:szCs w:val="32"/>
        </w:rPr>
        <w:t>送交区档案馆</w:t>
      </w:r>
      <w:r w:rsidRPr="00EF17EF">
        <w:rPr>
          <w:rFonts w:eastAsia="方正仿宋简体" w:cs="方正仿宋简体" w:hint="eastAsia"/>
          <w:b/>
          <w:bCs/>
          <w:sz w:val="32"/>
          <w:szCs w:val="32"/>
        </w:rPr>
        <w:t>。</w:t>
      </w:r>
      <w:r w:rsidRPr="00F4315A">
        <w:rPr>
          <w:rFonts w:eastAsia="方正仿宋简体" w:cs="方正仿宋简体" w:hint="eastAsia"/>
          <w:sz w:val="32"/>
          <w:szCs w:val="32"/>
        </w:rPr>
        <w:t>各单位档案员自发文之日起</w:t>
      </w:r>
      <w:r w:rsidRPr="00F4315A">
        <w:rPr>
          <w:rFonts w:eastAsia="方正仿宋简体"/>
          <w:sz w:val="32"/>
          <w:szCs w:val="32"/>
        </w:rPr>
        <w:t>20</w:t>
      </w:r>
      <w:r w:rsidRPr="00F4315A">
        <w:rPr>
          <w:rFonts w:eastAsia="方正仿宋简体" w:cs="方正仿宋简体" w:hint="eastAsia"/>
          <w:sz w:val="32"/>
          <w:szCs w:val="32"/>
        </w:rPr>
        <w:t>个工作日内，将需要主动公开的公文类文件（纸质、电子文本各</w:t>
      </w:r>
      <w:r w:rsidRPr="00F4315A">
        <w:rPr>
          <w:rFonts w:eastAsia="方正仿宋简体"/>
          <w:sz w:val="32"/>
          <w:szCs w:val="32"/>
        </w:rPr>
        <w:t>1</w:t>
      </w:r>
      <w:r w:rsidRPr="00F4315A">
        <w:rPr>
          <w:rFonts w:eastAsia="方正仿宋简体" w:cs="方正仿宋简体" w:hint="eastAsia"/>
          <w:sz w:val="32"/>
          <w:szCs w:val="32"/>
        </w:rPr>
        <w:t>份），送交政府信息查阅中心。</w:t>
      </w:r>
    </w:p>
    <w:p w:rsidR="00875C52" w:rsidRPr="00F4315A" w:rsidRDefault="00875C52" w:rsidP="00D11410">
      <w:pPr>
        <w:spacing w:line="590" w:lineRule="exact"/>
        <w:ind w:firstLine="720"/>
        <w:rPr>
          <w:rFonts w:eastAsia="黑体"/>
          <w:sz w:val="32"/>
          <w:szCs w:val="32"/>
        </w:rPr>
      </w:pPr>
      <w:r w:rsidRPr="00F4315A">
        <w:rPr>
          <w:rFonts w:eastAsia="黑体" w:cs="黑体" w:hint="eastAsia"/>
          <w:sz w:val="32"/>
          <w:szCs w:val="32"/>
        </w:rPr>
        <w:t>二、本单位制作的非公文类信息主动公开流程</w:t>
      </w:r>
    </w:p>
    <w:p w:rsidR="00875C52" w:rsidRPr="00EF17EF" w:rsidRDefault="00875C52" w:rsidP="00D11410">
      <w:pPr>
        <w:spacing w:line="590" w:lineRule="exact"/>
        <w:ind w:firstLine="720"/>
        <w:rPr>
          <w:rFonts w:ascii="方正楷体简体" w:eastAsia="方正楷体简体"/>
          <w:b/>
          <w:bCs/>
          <w:sz w:val="32"/>
          <w:szCs w:val="32"/>
        </w:rPr>
      </w:pPr>
      <w:r w:rsidRPr="00EF17EF">
        <w:rPr>
          <w:rFonts w:ascii="方正楷体简体" w:eastAsia="方正楷体简体" w:cs="方正楷体简体" w:hint="eastAsia"/>
          <w:b/>
          <w:bCs/>
          <w:sz w:val="32"/>
          <w:szCs w:val="32"/>
        </w:rPr>
        <w:t>（一）提出拟办意见</w:t>
      </w:r>
    </w:p>
    <w:p w:rsidR="00875C52" w:rsidRPr="00F4315A" w:rsidRDefault="00875C52" w:rsidP="00D11410">
      <w:pPr>
        <w:spacing w:line="590" w:lineRule="exact"/>
        <w:ind w:firstLine="720"/>
        <w:rPr>
          <w:rFonts w:eastAsia="方正仿宋简体"/>
          <w:sz w:val="32"/>
          <w:szCs w:val="32"/>
        </w:rPr>
      </w:pPr>
      <w:r w:rsidRPr="00F4315A">
        <w:rPr>
          <w:rFonts w:eastAsia="方正仿宋简体" w:cs="方正仿宋简体" w:hint="eastAsia"/>
          <w:sz w:val="32"/>
          <w:szCs w:val="32"/>
        </w:rPr>
        <w:t>非公文类政府信息由业务股室负责文字编辑并提出拟公开意见。</w:t>
      </w:r>
    </w:p>
    <w:p w:rsidR="00875C52" w:rsidRPr="00EF17EF" w:rsidRDefault="00875C52" w:rsidP="00D11410">
      <w:pPr>
        <w:spacing w:line="590" w:lineRule="exact"/>
        <w:ind w:firstLine="720"/>
        <w:rPr>
          <w:rFonts w:ascii="方正楷体简体" w:eastAsia="方正楷体简体"/>
          <w:b/>
          <w:bCs/>
          <w:sz w:val="32"/>
          <w:szCs w:val="32"/>
        </w:rPr>
      </w:pPr>
      <w:r>
        <w:rPr>
          <w:rFonts w:ascii="方正楷体简体" w:eastAsia="方正楷体简体" w:cs="方正楷体简体" w:hint="eastAsia"/>
          <w:b/>
          <w:bCs/>
          <w:sz w:val="32"/>
          <w:szCs w:val="32"/>
        </w:rPr>
        <w:t>（二）</w:t>
      </w:r>
      <w:r w:rsidRPr="00EF17EF">
        <w:rPr>
          <w:rFonts w:ascii="方正楷体简体" w:eastAsia="方正楷体简体" w:cs="方正楷体简体" w:hint="eastAsia"/>
          <w:b/>
          <w:bCs/>
          <w:sz w:val="32"/>
          <w:szCs w:val="32"/>
        </w:rPr>
        <w:t>审核</w:t>
      </w:r>
    </w:p>
    <w:p w:rsidR="00875C52" w:rsidRPr="00F4315A" w:rsidRDefault="00875C52" w:rsidP="00D11410">
      <w:pPr>
        <w:spacing w:line="590" w:lineRule="exact"/>
        <w:ind w:firstLine="720"/>
        <w:rPr>
          <w:rFonts w:eastAsia="方正仿宋简体"/>
          <w:sz w:val="32"/>
          <w:szCs w:val="32"/>
        </w:rPr>
      </w:pPr>
      <w:r w:rsidRPr="00F4315A">
        <w:rPr>
          <w:rFonts w:eastAsia="方正仿宋简体" w:cs="方正仿宋简体" w:hint="eastAsia"/>
          <w:sz w:val="32"/>
          <w:szCs w:val="32"/>
        </w:rPr>
        <w:t>公开非公文类政府信息应经业务股室负责人和本单位分管领导审核。审稿人和签发人在审核非公文类政府信息时，应对信息是否涉密、是否适宜公开进行审核。</w:t>
      </w:r>
    </w:p>
    <w:p w:rsidR="00875C52" w:rsidRPr="00EF17EF" w:rsidRDefault="00875C52" w:rsidP="00D11410">
      <w:pPr>
        <w:spacing w:line="590" w:lineRule="exact"/>
        <w:ind w:firstLine="720"/>
        <w:rPr>
          <w:rFonts w:ascii="方正楷体简体" w:eastAsia="方正楷体简体"/>
          <w:b/>
          <w:bCs/>
          <w:sz w:val="32"/>
          <w:szCs w:val="32"/>
        </w:rPr>
      </w:pPr>
      <w:r>
        <w:rPr>
          <w:rFonts w:ascii="方正楷体简体" w:eastAsia="方正楷体简体" w:cs="方正楷体简体" w:hint="eastAsia"/>
          <w:b/>
          <w:bCs/>
          <w:sz w:val="32"/>
          <w:szCs w:val="32"/>
        </w:rPr>
        <w:t>（三）</w:t>
      </w:r>
      <w:r w:rsidRPr="00EF17EF">
        <w:rPr>
          <w:rFonts w:ascii="方正楷体简体" w:eastAsia="方正楷体简体" w:cs="方正楷体简体" w:hint="eastAsia"/>
          <w:b/>
          <w:bCs/>
          <w:sz w:val="32"/>
          <w:szCs w:val="32"/>
        </w:rPr>
        <w:t>上网发布</w:t>
      </w:r>
    </w:p>
    <w:p w:rsidR="00875C52" w:rsidRPr="00F4315A" w:rsidRDefault="00875C52" w:rsidP="00D11410">
      <w:pPr>
        <w:spacing w:line="590" w:lineRule="exact"/>
        <w:ind w:firstLine="720"/>
        <w:rPr>
          <w:rFonts w:eastAsia="方正仿宋简体"/>
          <w:sz w:val="32"/>
          <w:szCs w:val="32"/>
        </w:rPr>
      </w:pPr>
      <w:r w:rsidRPr="00F4315A">
        <w:rPr>
          <w:rFonts w:eastAsia="方正仿宋简体" w:cs="方正仿宋简体" w:hint="eastAsia"/>
          <w:sz w:val="32"/>
          <w:szCs w:val="32"/>
        </w:rPr>
        <w:t>非公文类政府信息经审核、签发后，由本单位负责公开上网的工作人员在区政府门户网或本单位“政务公开栏”相关栏目上网发布。公开前应经本单位负责保密审核的工作人员审核后方可公开。</w:t>
      </w:r>
    </w:p>
    <w:p w:rsidR="00875C52" w:rsidRPr="00F4315A" w:rsidRDefault="00875C52" w:rsidP="00D11410">
      <w:pPr>
        <w:spacing w:line="590" w:lineRule="exact"/>
        <w:ind w:firstLine="720"/>
        <w:rPr>
          <w:rFonts w:eastAsia="黑体"/>
          <w:sz w:val="32"/>
          <w:szCs w:val="32"/>
        </w:rPr>
      </w:pPr>
      <w:r w:rsidRPr="00F4315A">
        <w:rPr>
          <w:rFonts w:eastAsia="黑体" w:cs="黑体" w:hint="eastAsia"/>
          <w:sz w:val="32"/>
          <w:szCs w:val="32"/>
        </w:rPr>
        <w:t>三、保存类信息主动公开流程</w:t>
      </w:r>
    </w:p>
    <w:p w:rsidR="00875C52" w:rsidRPr="00F4315A" w:rsidRDefault="00875C52" w:rsidP="00D11410">
      <w:pPr>
        <w:spacing w:line="590" w:lineRule="exact"/>
        <w:ind w:firstLine="720"/>
        <w:rPr>
          <w:rFonts w:eastAsia="方正仿宋简体"/>
          <w:sz w:val="32"/>
          <w:szCs w:val="32"/>
        </w:rPr>
      </w:pPr>
      <w:r w:rsidRPr="00F4315A">
        <w:rPr>
          <w:rFonts w:eastAsia="方正仿宋简体" w:cs="方正仿宋简体" w:hint="eastAsia"/>
          <w:sz w:val="32"/>
          <w:szCs w:val="32"/>
        </w:rPr>
        <w:t>此类信息特指本单位从公民、法人或者其他组织获取并保存的政府信息。</w:t>
      </w:r>
    </w:p>
    <w:p w:rsidR="00875C52" w:rsidRPr="00F4315A" w:rsidRDefault="00875C52" w:rsidP="00D11410">
      <w:pPr>
        <w:spacing w:line="590" w:lineRule="exact"/>
        <w:ind w:firstLine="720"/>
        <w:rPr>
          <w:rFonts w:eastAsia="方正仿宋简体"/>
          <w:sz w:val="32"/>
          <w:szCs w:val="32"/>
        </w:rPr>
      </w:pPr>
      <w:r>
        <w:rPr>
          <w:rFonts w:eastAsia="方正楷体简体" w:cs="方正楷体简体" w:hint="eastAsia"/>
          <w:b/>
          <w:bCs/>
          <w:sz w:val="32"/>
          <w:szCs w:val="32"/>
        </w:rPr>
        <w:t>（一）</w:t>
      </w:r>
      <w:r w:rsidRPr="00F4315A">
        <w:rPr>
          <w:rFonts w:eastAsia="方正楷体简体" w:cs="方正楷体简体" w:hint="eastAsia"/>
          <w:b/>
          <w:bCs/>
          <w:sz w:val="32"/>
          <w:szCs w:val="32"/>
        </w:rPr>
        <w:t>分类整理</w:t>
      </w:r>
    </w:p>
    <w:p w:rsidR="00875C52" w:rsidRPr="00F4315A" w:rsidRDefault="00875C52" w:rsidP="00D11410">
      <w:pPr>
        <w:spacing w:line="590" w:lineRule="exact"/>
        <w:ind w:firstLine="720"/>
        <w:rPr>
          <w:rFonts w:eastAsia="方正仿宋简体"/>
          <w:sz w:val="32"/>
          <w:szCs w:val="32"/>
        </w:rPr>
      </w:pPr>
      <w:r w:rsidRPr="00F4315A">
        <w:rPr>
          <w:rFonts w:eastAsia="方正仿宋简体" w:cs="方正仿宋简体" w:hint="eastAsia"/>
          <w:sz w:val="32"/>
          <w:szCs w:val="32"/>
        </w:rPr>
        <w:t>政府信息公开工作机构按照新《条例》规定，分类整理从公民、法人或其他组织获取并保存的政府信息，并提出应主动公开、依申请公开、不予公开的清单。</w:t>
      </w:r>
    </w:p>
    <w:p w:rsidR="00875C52" w:rsidRPr="00F4315A" w:rsidRDefault="00875C52" w:rsidP="00D11410">
      <w:pPr>
        <w:spacing w:line="590" w:lineRule="exact"/>
        <w:ind w:firstLine="720"/>
        <w:rPr>
          <w:rFonts w:eastAsia="方正仿宋简体"/>
          <w:sz w:val="32"/>
          <w:szCs w:val="32"/>
        </w:rPr>
      </w:pPr>
      <w:r>
        <w:rPr>
          <w:rFonts w:eastAsia="方正楷体简体" w:cs="方正楷体简体" w:hint="eastAsia"/>
          <w:b/>
          <w:bCs/>
          <w:sz w:val="32"/>
          <w:szCs w:val="32"/>
        </w:rPr>
        <w:t>（二）</w:t>
      </w:r>
      <w:r w:rsidRPr="00F4315A">
        <w:rPr>
          <w:rFonts w:eastAsia="方正楷体简体" w:cs="方正楷体简体" w:hint="eastAsia"/>
          <w:b/>
          <w:bCs/>
          <w:sz w:val="32"/>
          <w:szCs w:val="32"/>
        </w:rPr>
        <w:t>审定</w:t>
      </w:r>
    </w:p>
    <w:p w:rsidR="00875C52" w:rsidRPr="00F4315A" w:rsidRDefault="00875C52" w:rsidP="00D11410">
      <w:pPr>
        <w:spacing w:line="590" w:lineRule="exact"/>
        <w:ind w:firstLine="720"/>
        <w:rPr>
          <w:rFonts w:eastAsia="方正仿宋简体"/>
          <w:sz w:val="32"/>
          <w:szCs w:val="32"/>
        </w:rPr>
      </w:pPr>
      <w:r w:rsidRPr="00F4315A">
        <w:rPr>
          <w:rFonts w:eastAsia="方正仿宋简体" w:cs="方正仿宋简体" w:hint="eastAsia"/>
          <w:sz w:val="32"/>
          <w:szCs w:val="32"/>
        </w:rPr>
        <w:t>由分管领导或主要领导审核、审定公开类型。</w:t>
      </w:r>
    </w:p>
    <w:p w:rsidR="00875C52" w:rsidRPr="00F4315A" w:rsidRDefault="00875C52" w:rsidP="00D11410">
      <w:pPr>
        <w:spacing w:line="590" w:lineRule="exact"/>
        <w:ind w:firstLine="720"/>
        <w:rPr>
          <w:rFonts w:eastAsia="方正楷体简体"/>
          <w:b/>
          <w:bCs/>
          <w:sz w:val="32"/>
          <w:szCs w:val="32"/>
        </w:rPr>
      </w:pPr>
      <w:r>
        <w:rPr>
          <w:rFonts w:eastAsia="方正楷体简体" w:cs="方正楷体简体" w:hint="eastAsia"/>
          <w:b/>
          <w:bCs/>
          <w:sz w:val="32"/>
          <w:szCs w:val="32"/>
        </w:rPr>
        <w:t>（三）</w:t>
      </w:r>
      <w:r w:rsidRPr="00F4315A">
        <w:rPr>
          <w:rFonts w:eastAsia="方正楷体简体" w:cs="方正楷体简体" w:hint="eastAsia"/>
          <w:b/>
          <w:bCs/>
          <w:sz w:val="32"/>
          <w:szCs w:val="32"/>
        </w:rPr>
        <w:t>发布</w:t>
      </w:r>
    </w:p>
    <w:p w:rsidR="00875C52" w:rsidRPr="00F4315A" w:rsidRDefault="00875C52" w:rsidP="00D11410">
      <w:pPr>
        <w:spacing w:line="590" w:lineRule="exact"/>
        <w:ind w:firstLineChars="200" w:firstLine="31680"/>
        <w:rPr>
          <w:sz w:val="32"/>
          <w:szCs w:val="32"/>
        </w:rPr>
      </w:pPr>
      <w:r w:rsidRPr="00F4315A">
        <w:rPr>
          <w:rFonts w:eastAsia="方正仿宋简体" w:cs="方正仿宋简体" w:hint="eastAsia"/>
          <w:sz w:val="32"/>
          <w:szCs w:val="32"/>
        </w:rPr>
        <w:t>经审核、签发后，由本单位负责公开上网的工作人员在区政府门户网或本单位“政务公开栏”相关栏目上网发布。公开前应经本单位负责保密审核的工作人员审核后方可公开。</w:t>
      </w:r>
    </w:p>
    <w:p w:rsidR="00875C52" w:rsidRPr="0098332E"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Pr="00E0367C" w:rsidRDefault="00875C52" w:rsidP="00D11410">
      <w:pPr>
        <w:spacing w:line="590" w:lineRule="exact"/>
        <w:rPr>
          <w:rFonts w:eastAsia="方正仿宋简体"/>
          <w:sz w:val="32"/>
          <w:szCs w:val="32"/>
        </w:rPr>
      </w:pPr>
    </w:p>
    <w:p w:rsidR="00875C52" w:rsidRDefault="00875C52" w:rsidP="00D11410">
      <w:pPr>
        <w:spacing w:line="590" w:lineRule="exact"/>
        <w:jc w:val="center"/>
        <w:rPr>
          <w:rFonts w:eastAsia="方正小标宋简体"/>
          <w:sz w:val="44"/>
          <w:szCs w:val="44"/>
        </w:rPr>
      </w:pPr>
      <w:r w:rsidRPr="0024665B">
        <w:rPr>
          <w:rFonts w:eastAsia="方正小标宋简体" w:cs="方正小标宋简体" w:hint="eastAsia"/>
          <w:sz w:val="44"/>
          <w:szCs w:val="44"/>
        </w:rPr>
        <w:t>鲤城区政府信息依申请公开处理流程细则</w:t>
      </w:r>
    </w:p>
    <w:p w:rsidR="00875C52" w:rsidRDefault="00875C52" w:rsidP="00D11410">
      <w:pPr>
        <w:spacing w:line="590" w:lineRule="exact"/>
        <w:jc w:val="center"/>
        <w:rPr>
          <w:rFonts w:eastAsia="方正小标宋简体"/>
          <w:sz w:val="36"/>
          <w:szCs w:val="36"/>
        </w:rPr>
      </w:pPr>
    </w:p>
    <w:p w:rsidR="00875C52" w:rsidRPr="00F4315A" w:rsidRDefault="00875C52" w:rsidP="00D11410">
      <w:pPr>
        <w:spacing w:line="590" w:lineRule="exact"/>
        <w:jc w:val="center"/>
        <w:rPr>
          <w:rFonts w:eastAsia="方正楷体简体"/>
          <w:b/>
          <w:bCs/>
          <w:color w:val="000000"/>
          <w:kern w:val="0"/>
          <w:sz w:val="32"/>
          <w:szCs w:val="32"/>
        </w:rPr>
      </w:pPr>
      <w:r w:rsidRPr="00F4315A">
        <w:rPr>
          <w:rFonts w:eastAsia="方正楷体简体" w:cs="方正楷体简体" w:hint="eastAsia"/>
          <w:b/>
          <w:bCs/>
          <w:color w:val="000000"/>
          <w:kern w:val="0"/>
          <w:sz w:val="32"/>
          <w:szCs w:val="32"/>
        </w:rPr>
        <w:t>（高新区管委会、各街道办事处、区政府各部门适用）</w:t>
      </w:r>
    </w:p>
    <w:p w:rsidR="00875C52" w:rsidRPr="00F4315A" w:rsidRDefault="00875C52" w:rsidP="00D11410">
      <w:pPr>
        <w:spacing w:line="590" w:lineRule="exact"/>
        <w:jc w:val="center"/>
        <w:rPr>
          <w:rFonts w:eastAsia="方正楷体简体"/>
          <w:b/>
          <w:bCs/>
          <w:color w:val="000000"/>
          <w:kern w:val="0"/>
          <w:sz w:val="32"/>
          <w:szCs w:val="32"/>
        </w:rPr>
      </w:pPr>
      <w:r w:rsidRPr="00F4315A">
        <w:rPr>
          <w:rFonts w:eastAsia="方正楷体简体"/>
          <w:b/>
          <w:bCs/>
          <w:color w:val="000000"/>
          <w:kern w:val="0"/>
          <w:sz w:val="32"/>
          <w:szCs w:val="32"/>
        </w:rPr>
        <w:t>2019</w:t>
      </w:r>
      <w:r w:rsidRPr="00F4315A">
        <w:rPr>
          <w:rFonts w:eastAsia="方正楷体简体" w:cs="方正楷体简体" w:hint="eastAsia"/>
          <w:b/>
          <w:bCs/>
          <w:color w:val="000000"/>
          <w:kern w:val="0"/>
          <w:sz w:val="32"/>
          <w:szCs w:val="32"/>
        </w:rPr>
        <w:t>年</w:t>
      </w:r>
      <w:r w:rsidRPr="00F4315A">
        <w:rPr>
          <w:rFonts w:eastAsia="方正楷体简体"/>
          <w:b/>
          <w:bCs/>
          <w:color w:val="000000"/>
          <w:kern w:val="0"/>
          <w:sz w:val="32"/>
          <w:szCs w:val="32"/>
        </w:rPr>
        <w:t>12</w:t>
      </w:r>
      <w:r w:rsidRPr="00F4315A">
        <w:rPr>
          <w:rFonts w:eastAsia="方正楷体简体" w:cs="方正楷体简体" w:hint="eastAsia"/>
          <w:b/>
          <w:bCs/>
          <w:color w:val="000000"/>
          <w:kern w:val="0"/>
          <w:sz w:val="32"/>
          <w:szCs w:val="32"/>
        </w:rPr>
        <w:t>月</w:t>
      </w:r>
    </w:p>
    <w:p w:rsidR="00875C52" w:rsidRPr="00F4315A" w:rsidRDefault="00875C52" w:rsidP="00D11410">
      <w:pPr>
        <w:spacing w:line="590" w:lineRule="exact"/>
        <w:ind w:firstLineChars="200" w:firstLine="31680"/>
        <w:rPr>
          <w:rFonts w:eastAsia="方正仿宋简体"/>
          <w:sz w:val="32"/>
          <w:szCs w:val="32"/>
        </w:rPr>
      </w:pP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为贯彻落实新修订的《中华人民共和国政府信息公开条例》，现对原《鲤城区政府信息依申请公开处理流程细则》进行修订，修订如下：</w:t>
      </w:r>
    </w:p>
    <w:p w:rsidR="00875C52" w:rsidRPr="00F4315A" w:rsidRDefault="00875C52" w:rsidP="00D11410">
      <w:pPr>
        <w:spacing w:line="590" w:lineRule="exact"/>
        <w:ind w:firstLineChars="200" w:firstLine="31680"/>
        <w:rPr>
          <w:rFonts w:ascii="黑体" w:eastAsia="黑体"/>
          <w:color w:val="000000"/>
          <w:kern w:val="0"/>
          <w:sz w:val="32"/>
          <w:szCs w:val="32"/>
        </w:rPr>
      </w:pPr>
      <w:r w:rsidRPr="00F4315A">
        <w:rPr>
          <w:rFonts w:ascii="黑体" w:eastAsia="黑体" w:cs="黑体" w:hint="eastAsia"/>
          <w:color w:val="000000"/>
          <w:kern w:val="0"/>
          <w:sz w:val="32"/>
          <w:szCs w:val="32"/>
        </w:rPr>
        <w:t>一、严格执行依申请公开件接收流程</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全区各类政府信息公开责任单位应当按照新《条例》规定，畅通依申请公开渠道，及时接收申请人通过信函、网络和当面申请等方式提交的政府信息公开申请，并于</w:t>
      </w:r>
      <w:r w:rsidRPr="00F4315A">
        <w:rPr>
          <w:rFonts w:eastAsia="方正仿宋简体"/>
          <w:sz w:val="32"/>
          <w:szCs w:val="32"/>
        </w:rPr>
        <w:t>2</w:t>
      </w:r>
      <w:r w:rsidRPr="00F4315A">
        <w:rPr>
          <w:rFonts w:eastAsia="方正仿宋简体" w:cs="方正仿宋简体" w:hint="eastAsia"/>
          <w:sz w:val="32"/>
          <w:szCs w:val="32"/>
        </w:rPr>
        <w:t>个工作日内严格依法受理。</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各单位公开工作人员每个工作日都要登陆网站后台互动在线平台查看是否有新的公开申请；各单位工作人员在收到标有“政府信息公开申请”字样的信封或含“政府信息公开申请书”“政府信息公开申请表”等内容的信函、传真时，应及时转本单位办公室公开工作人员受理。</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公开工作人员在接到公开申请后，应对信息公开申请进行登记编号并录入政府信息依申请公开登记本，对全流程办理情况进行记录。需要向申请人确认收到申请时间的，确认过程注意要采用通话录音、出具《登记回执》等其他有效证据方式。</w:t>
      </w:r>
    </w:p>
    <w:p w:rsidR="00875C52" w:rsidRPr="00F4315A" w:rsidRDefault="00875C52" w:rsidP="00D11410">
      <w:pPr>
        <w:spacing w:line="590" w:lineRule="exact"/>
        <w:ind w:firstLineChars="200" w:firstLine="31680"/>
        <w:rPr>
          <w:rFonts w:ascii="黑体" w:eastAsia="黑体"/>
          <w:color w:val="000000"/>
          <w:kern w:val="0"/>
          <w:sz w:val="32"/>
          <w:szCs w:val="32"/>
        </w:rPr>
      </w:pPr>
      <w:r w:rsidRPr="00F4315A">
        <w:rPr>
          <w:rFonts w:ascii="黑体" w:eastAsia="黑体" w:cs="黑体" w:hint="eastAsia"/>
          <w:color w:val="000000"/>
          <w:kern w:val="0"/>
          <w:sz w:val="32"/>
          <w:szCs w:val="32"/>
        </w:rPr>
        <w:t>二、严格执行依申请公开件办理流程</w:t>
      </w:r>
    </w:p>
    <w:p w:rsidR="00875C52" w:rsidRPr="00B66B8B" w:rsidRDefault="00875C52" w:rsidP="00D11410">
      <w:pPr>
        <w:spacing w:line="590" w:lineRule="exact"/>
        <w:ind w:firstLineChars="200" w:firstLine="31680"/>
        <w:rPr>
          <w:rFonts w:ascii="方正楷体简体" w:eastAsia="方正楷体简体"/>
          <w:b/>
          <w:bCs/>
          <w:sz w:val="32"/>
          <w:szCs w:val="32"/>
        </w:rPr>
      </w:pPr>
      <w:r w:rsidRPr="00B66B8B">
        <w:rPr>
          <w:rFonts w:ascii="方正楷体简体" w:eastAsia="方正楷体简体" w:cs="方正楷体简体" w:hint="eastAsia"/>
          <w:b/>
          <w:bCs/>
          <w:sz w:val="32"/>
          <w:szCs w:val="32"/>
        </w:rPr>
        <w:t>（一）提出初步办理意见</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本单位办公室或政府信息公开办公室（以下简称“办公室”）在收到各类政府信息公开申请后，应对申请予以审查，对申请内容不明确、申请的政府信息已主动公开、重复提交申请等情况可以由办公室直接处置。其他情况的，由办公室根据所申请的具体内容和机构职能分工，填写《鲤城区政府信息依申请公开处理单》（以下简称《处理单》），并将《处理单》及《申请表》转送相关股室（部门）（以下简称“承办股室”）处理。</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有关事项的办理、答复意见分类如下：</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sz w:val="32"/>
          <w:szCs w:val="32"/>
        </w:rPr>
        <w:t>1</w:t>
      </w:r>
      <w:r>
        <w:rPr>
          <w:rFonts w:eastAsia="方正仿宋简体" w:cs="方正仿宋简体" w:hint="eastAsia"/>
          <w:sz w:val="32"/>
          <w:szCs w:val="32"/>
        </w:rPr>
        <w:t>．</w:t>
      </w:r>
      <w:r w:rsidRPr="00F4315A">
        <w:rPr>
          <w:rFonts w:eastAsia="方正仿宋简体" w:cs="方正仿宋简体" w:hint="eastAsia"/>
          <w:sz w:val="32"/>
          <w:szCs w:val="32"/>
        </w:rPr>
        <w:t>属</w:t>
      </w:r>
      <w:r w:rsidRPr="00B66B8B">
        <w:rPr>
          <w:rFonts w:eastAsia="方正仿宋简体" w:cs="方正仿宋简体" w:hint="eastAsia"/>
          <w:spacing w:val="-8"/>
          <w:sz w:val="32"/>
          <w:szCs w:val="32"/>
        </w:rPr>
        <w:t>于已经主动公开的，列出获取该政府信息的方式、途径</w:t>
      </w:r>
      <w:r w:rsidRPr="00F4315A">
        <w:rPr>
          <w:rFonts w:eastAsia="方正仿宋简体" w:cs="方正仿宋简体" w:hint="eastAsia"/>
          <w:sz w:val="32"/>
          <w:szCs w:val="32"/>
        </w:rPr>
        <w:t>；</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sz w:val="32"/>
          <w:szCs w:val="32"/>
        </w:rPr>
        <w:t>2</w:t>
      </w:r>
      <w:r>
        <w:rPr>
          <w:rFonts w:eastAsia="方正仿宋简体" w:cs="方正仿宋简体" w:hint="eastAsia"/>
          <w:sz w:val="32"/>
          <w:szCs w:val="32"/>
        </w:rPr>
        <w:t>．</w:t>
      </w:r>
      <w:r w:rsidRPr="00F4315A">
        <w:rPr>
          <w:rFonts w:eastAsia="方正仿宋简体" w:cs="方正仿宋简体" w:hint="eastAsia"/>
          <w:sz w:val="32"/>
          <w:szCs w:val="32"/>
        </w:rPr>
        <w:t>属于可以公开的，提供该政府信息，或列出获取该政府信息的方式、途径和时间；</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sz w:val="32"/>
          <w:szCs w:val="32"/>
        </w:rPr>
        <w:t>3</w:t>
      </w:r>
      <w:r>
        <w:rPr>
          <w:rFonts w:eastAsia="方正仿宋简体" w:cs="方正仿宋简体" w:hint="eastAsia"/>
          <w:sz w:val="32"/>
          <w:szCs w:val="32"/>
        </w:rPr>
        <w:t>．</w:t>
      </w:r>
      <w:r w:rsidRPr="00F4315A">
        <w:rPr>
          <w:rFonts w:eastAsia="方正仿宋简体" w:cs="方正仿宋简体" w:hint="eastAsia"/>
          <w:sz w:val="32"/>
          <w:szCs w:val="32"/>
        </w:rPr>
        <w:t>属于免予公开范围的，说明不予公开理由；</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sz w:val="32"/>
          <w:szCs w:val="32"/>
        </w:rPr>
        <w:t>4</w:t>
      </w:r>
      <w:r>
        <w:rPr>
          <w:rFonts w:eastAsia="方正仿宋简体" w:cs="方正仿宋简体" w:hint="eastAsia"/>
          <w:sz w:val="32"/>
          <w:szCs w:val="32"/>
        </w:rPr>
        <w:t>．</w:t>
      </w:r>
      <w:r w:rsidRPr="00F4315A">
        <w:rPr>
          <w:rFonts w:eastAsia="方正仿宋简体" w:cs="方正仿宋简体" w:hint="eastAsia"/>
          <w:sz w:val="32"/>
          <w:szCs w:val="32"/>
        </w:rPr>
        <w:t>经检索和确认没有所申请公开信息的，标明该政府信息不存在；</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sz w:val="32"/>
          <w:szCs w:val="32"/>
        </w:rPr>
        <w:t>5</w:t>
      </w:r>
      <w:r>
        <w:rPr>
          <w:rFonts w:eastAsia="方正仿宋简体" w:cs="方正仿宋简体" w:hint="eastAsia"/>
          <w:sz w:val="32"/>
          <w:szCs w:val="32"/>
        </w:rPr>
        <w:t>．</w:t>
      </w:r>
      <w:r w:rsidRPr="00F4315A">
        <w:rPr>
          <w:rFonts w:eastAsia="方正仿宋简体" w:cs="方正仿宋简体" w:hint="eastAsia"/>
          <w:sz w:val="32"/>
          <w:szCs w:val="32"/>
        </w:rPr>
        <w:t>不属于本行政机关负责公开的，能够确定负责公开该政府信息的行政机关的，列出该行政机关的名称、联系方式；</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sz w:val="32"/>
          <w:szCs w:val="32"/>
        </w:rPr>
        <w:t>6</w:t>
      </w:r>
      <w:r>
        <w:rPr>
          <w:rFonts w:eastAsia="方正仿宋简体" w:cs="方正仿宋简体" w:hint="eastAsia"/>
          <w:sz w:val="32"/>
          <w:szCs w:val="32"/>
        </w:rPr>
        <w:t>．</w:t>
      </w:r>
      <w:r w:rsidRPr="00F4315A">
        <w:rPr>
          <w:rFonts w:eastAsia="方正仿宋简体" w:cs="方正仿宋简体" w:hint="eastAsia"/>
          <w:sz w:val="32"/>
          <w:szCs w:val="32"/>
        </w:rPr>
        <w:t>已就申请人提出的政府信息公开申请作出答复、申请人重复申请公开相同政府信息的，提供原申请材料及告知书；</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sz w:val="32"/>
          <w:szCs w:val="32"/>
        </w:rPr>
        <w:t>7</w:t>
      </w:r>
      <w:r>
        <w:rPr>
          <w:rFonts w:eastAsia="方正仿宋简体" w:cs="方正仿宋简体" w:hint="eastAsia"/>
          <w:sz w:val="32"/>
          <w:szCs w:val="32"/>
        </w:rPr>
        <w:t>．</w:t>
      </w:r>
      <w:r w:rsidRPr="00F4315A">
        <w:rPr>
          <w:rFonts w:eastAsia="方正仿宋简体" w:cs="方正仿宋简体" w:hint="eastAsia"/>
          <w:sz w:val="32"/>
          <w:szCs w:val="32"/>
        </w:rPr>
        <w:t>所申请公开信息属于工商、不动产登记资料等信息，有关法律、行政法规对信息的获取有特别规定的，依照有关法律、行政法规的规定办理。</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承办股室提出办理意见后，由单位分管领导审核签字后，送交办公室。</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需征求其他股室（部门）意见的，由承办股室负责联系有关股室（部门）沟通协商，取得一致意见后会签部门（股室）应在《处理单》上确认签字。</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以上过程办理时限为</w:t>
      </w:r>
      <w:r w:rsidRPr="00F4315A">
        <w:rPr>
          <w:rFonts w:eastAsia="方正仿宋简体"/>
          <w:sz w:val="32"/>
          <w:szCs w:val="32"/>
        </w:rPr>
        <w:t>5</w:t>
      </w:r>
      <w:r w:rsidRPr="00F4315A">
        <w:rPr>
          <w:rFonts w:eastAsia="方正仿宋简体" w:cs="方正仿宋简体" w:hint="eastAsia"/>
          <w:sz w:val="32"/>
          <w:szCs w:val="32"/>
        </w:rPr>
        <w:t>个工作日。如果承办股室认为在规定的时限内完成有困难、要求延期的，需报分管领导批准，但延长期限最长不超过</w:t>
      </w:r>
      <w:r w:rsidRPr="00F4315A">
        <w:rPr>
          <w:rFonts w:eastAsia="方正仿宋简体"/>
          <w:sz w:val="32"/>
          <w:szCs w:val="32"/>
        </w:rPr>
        <w:t>2</w:t>
      </w:r>
      <w:r w:rsidRPr="00F4315A">
        <w:rPr>
          <w:rFonts w:eastAsia="方正仿宋简体" w:cs="方正仿宋简体" w:hint="eastAsia"/>
          <w:sz w:val="32"/>
          <w:szCs w:val="32"/>
        </w:rPr>
        <w:t>个工作日。</w:t>
      </w:r>
    </w:p>
    <w:p w:rsidR="00875C52" w:rsidRPr="00B66B8B" w:rsidRDefault="00875C52" w:rsidP="00D11410">
      <w:pPr>
        <w:spacing w:line="590" w:lineRule="exact"/>
        <w:ind w:firstLineChars="200" w:firstLine="31680"/>
        <w:rPr>
          <w:rFonts w:ascii="方正楷体简体" w:eastAsia="方正楷体简体"/>
          <w:b/>
          <w:bCs/>
          <w:sz w:val="32"/>
          <w:szCs w:val="32"/>
        </w:rPr>
      </w:pPr>
      <w:r w:rsidRPr="00B66B8B">
        <w:rPr>
          <w:rFonts w:ascii="方正楷体简体" w:eastAsia="方正楷体简体" w:cs="方正楷体简体" w:hint="eastAsia"/>
          <w:b/>
          <w:bCs/>
          <w:sz w:val="32"/>
          <w:szCs w:val="32"/>
        </w:rPr>
        <w:t>（二）征求第三方意见</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涉及第三方利益需征求第三方意见的，由承办股室负责向第三方书面征求意见。第三方逾期未提出意见的，由承办股室按照新《条例》及有关法律法规规定提出是否公开意见。第三方不同意公开且有合理理由的，不予公开。承办股室认为不公开可能对公共利益造成重大影响的，经与办公室沟通协商后一致认为应该公开的，由承办股室将公开的政府信息内容和理由书面告知第三方。征求第三方意见的时间不计入办理期限。</w:t>
      </w:r>
    </w:p>
    <w:p w:rsidR="00875C52" w:rsidRPr="00B66B8B" w:rsidRDefault="00875C52" w:rsidP="00D11410">
      <w:pPr>
        <w:spacing w:line="590" w:lineRule="exact"/>
        <w:ind w:firstLineChars="200" w:firstLine="31680"/>
        <w:rPr>
          <w:rFonts w:ascii="方正楷体简体" w:eastAsia="方正楷体简体"/>
          <w:b/>
          <w:bCs/>
          <w:sz w:val="32"/>
          <w:szCs w:val="32"/>
        </w:rPr>
      </w:pPr>
      <w:r w:rsidRPr="00B66B8B">
        <w:rPr>
          <w:rFonts w:ascii="方正楷体简体" w:eastAsia="方正楷体简体" w:cs="方正楷体简体" w:hint="eastAsia"/>
          <w:b/>
          <w:bCs/>
          <w:sz w:val="32"/>
          <w:szCs w:val="32"/>
        </w:rPr>
        <w:t>（三）保密审查</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公开政府信息应遵守《中华人民共和国保密法》和相关法律法规规定，经保密审查后方可公开。</w:t>
      </w:r>
    </w:p>
    <w:p w:rsidR="00875C52" w:rsidRPr="00F4315A" w:rsidRDefault="00875C52" w:rsidP="00D11410">
      <w:pPr>
        <w:spacing w:line="590" w:lineRule="exact"/>
        <w:ind w:firstLineChars="200" w:firstLine="31680"/>
        <w:rPr>
          <w:rFonts w:ascii="黑体" w:eastAsia="黑体"/>
          <w:sz w:val="32"/>
          <w:szCs w:val="32"/>
        </w:rPr>
      </w:pPr>
      <w:r w:rsidRPr="00F4315A">
        <w:rPr>
          <w:rFonts w:ascii="黑体" w:eastAsia="黑体" w:cs="黑体" w:hint="eastAsia"/>
          <w:sz w:val="32"/>
          <w:szCs w:val="32"/>
        </w:rPr>
        <w:t>三、</w:t>
      </w:r>
      <w:r w:rsidRPr="00F4315A">
        <w:rPr>
          <w:rFonts w:ascii="黑体" w:eastAsia="黑体" w:cs="黑体" w:hint="eastAsia"/>
          <w:color w:val="000000"/>
          <w:kern w:val="0"/>
          <w:sz w:val="32"/>
          <w:szCs w:val="32"/>
        </w:rPr>
        <w:t>严格执行依申请公开件</w:t>
      </w:r>
      <w:r w:rsidRPr="00F4315A">
        <w:rPr>
          <w:rFonts w:ascii="黑体" w:eastAsia="黑体" w:cs="黑体" w:hint="eastAsia"/>
          <w:sz w:val="32"/>
          <w:szCs w:val="32"/>
        </w:rPr>
        <w:t>答复及归案流程</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办公室根据承办股室办理意见拟写告知书，送区分管领导审核，并在法定的期限内将告知文书提供给申请人，同时将申请材料、《处理单》及告知文书等整理归档。告知书的拟写要遵循公文用语规范，避免答复口语化、绝对化，答复文字必须言简意赅，答复时应注意引用相关依据。告知书可参考《政府信息依申请公开告知书模版》进行拟定。涉及重大法律问题的，应送司法局进行合法性审查。采用邮寄告知书答复的，应采邮政挂号信、</w:t>
      </w:r>
      <w:r w:rsidRPr="00F4315A">
        <w:rPr>
          <w:rFonts w:eastAsia="方正仿宋简体"/>
          <w:sz w:val="32"/>
          <w:szCs w:val="32"/>
        </w:rPr>
        <w:t>EMS</w:t>
      </w:r>
      <w:r w:rsidRPr="00F4315A">
        <w:rPr>
          <w:rFonts w:eastAsia="方正仿宋简体" w:cs="方正仿宋简体" w:hint="eastAsia"/>
          <w:sz w:val="32"/>
          <w:szCs w:val="32"/>
        </w:rPr>
        <w:t>等方式送达。</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相关告知书、处理单等参考模板，在区政府门户网站信息公开专栏内均可下载。</w:t>
      </w:r>
    </w:p>
    <w:p w:rsidR="00875C52" w:rsidRPr="00F4315A" w:rsidRDefault="00875C52" w:rsidP="00D11410">
      <w:pPr>
        <w:spacing w:line="590" w:lineRule="exact"/>
        <w:ind w:firstLineChars="200" w:firstLine="31680"/>
        <w:rPr>
          <w:rFonts w:ascii="黑体" w:eastAsia="黑体"/>
          <w:sz w:val="32"/>
          <w:szCs w:val="32"/>
        </w:rPr>
      </w:pPr>
      <w:r w:rsidRPr="00F4315A">
        <w:rPr>
          <w:rFonts w:ascii="黑体" w:eastAsia="黑体" w:cs="黑体" w:hint="eastAsia"/>
          <w:sz w:val="32"/>
          <w:szCs w:val="32"/>
        </w:rPr>
        <w:t>四、其他事项</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（一）申请人对出具的告知文书有异议的，由办公室协助承办股室负责解释。</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（二）政府信息公开申请引起的行政复议和行政诉讼，由承办股室会同办公室按规定办理。</w:t>
      </w:r>
    </w:p>
    <w:p w:rsidR="00875C52" w:rsidRPr="00F4315A" w:rsidRDefault="00875C52" w:rsidP="00D11410">
      <w:pPr>
        <w:spacing w:line="590" w:lineRule="exact"/>
        <w:ind w:firstLineChars="200" w:firstLine="31680"/>
        <w:rPr>
          <w:rFonts w:eastAsia="方正仿宋简体"/>
          <w:sz w:val="32"/>
          <w:szCs w:val="32"/>
        </w:rPr>
      </w:pPr>
      <w:r w:rsidRPr="00F4315A">
        <w:rPr>
          <w:rFonts w:eastAsia="方正仿宋简体" w:cs="方正仿宋简体" w:hint="eastAsia"/>
          <w:sz w:val="32"/>
          <w:szCs w:val="32"/>
        </w:rPr>
        <w:t>（三）未尽事宜，按照新《条例》的规定处理。</w:t>
      </w:r>
    </w:p>
    <w:p w:rsidR="00875C52" w:rsidRPr="00F4315A" w:rsidRDefault="00875C52" w:rsidP="00D11410">
      <w:pPr>
        <w:spacing w:line="590" w:lineRule="exact"/>
        <w:ind w:firstLineChars="200" w:firstLine="31680"/>
        <w:rPr>
          <w:rFonts w:eastAsia="方正仿宋简体"/>
          <w:sz w:val="32"/>
          <w:szCs w:val="32"/>
        </w:rPr>
      </w:pPr>
    </w:p>
    <w:p w:rsidR="00875C52" w:rsidRPr="00F4315A" w:rsidRDefault="00875C52" w:rsidP="00D11410">
      <w:pPr>
        <w:spacing w:line="590" w:lineRule="exact"/>
        <w:ind w:firstLineChars="200" w:firstLine="31680"/>
        <w:rPr>
          <w:rFonts w:eastAsia="方正仿宋简体"/>
          <w:sz w:val="32"/>
          <w:szCs w:val="32"/>
        </w:rPr>
      </w:pPr>
    </w:p>
    <w:p w:rsidR="00875C52" w:rsidRPr="00F4315A" w:rsidRDefault="00875C52" w:rsidP="00D11410">
      <w:pPr>
        <w:spacing w:line="590" w:lineRule="exact"/>
        <w:ind w:firstLineChars="200" w:firstLine="31680"/>
        <w:rPr>
          <w:rFonts w:eastAsia="方正仿宋简体"/>
          <w:sz w:val="32"/>
          <w:szCs w:val="32"/>
        </w:rPr>
      </w:pPr>
    </w:p>
    <w:p w:rsidR="00875C52" w:rsidRDefault="00875C52" w:rsidP="00D11410">
      <w:pPr>
        <w:spacing w:line="590" w:lineRule="exact"/>
        <w:ind w:firstLineChars="200" w:firstLine="31680"/>
        <w:rPr>
          <w:rFonts w:eastAsia="方正仿宋简体"/>
          <w:sz w:val="32"/>
          <w:szCs w:val="32"/>
        </w:rPr>
      </w:pPr>
    </w:p>
    <w:p w:rsidR="00875C52" w:rsidRDefault="00875C52" w:rsidP="00D11410">
      <w:pPr>
        <w:spacing w:line="590" w:lineRule="exact"/>
        <w:ind w:firstLineChars="200" w:firstLine="31680"/>
        <w:rPr>
          <w:rFonts w:eastAsia="方正仿宋简体"/>
          <w:sz w:val="32"/>
          <w:szCs w:val="32"/>
        </w:rPr>
      </w:pPr>
    </w:p>
    <w:p w:rsidR="00875C52" w:rsidRDefault="00875C52" w:rsidP="00D11410">
      <w:pPr>
        <w:spacing w:line="590" w:lineRule="exact"/>
        <w:ind w:firstLineChars="200" w:firstLine="31680"/>
        <w:rPr>
          <w:rFonts w:eastAsia="方正仿宋简体"/>
          <w:sz w:val="32"/>
          <w:szCs w:val="32"/>
        </w:rPr>
      </w:pPr>
    </w:p>
    <w:p w:rsidR="00875C52" w:rsidRDefault="00875C52" w:rsidP="00D11410">
      <w:pPr>
        <w:spacing w:line="590" w:lineRule="exact"/>
        <w:rPr>
          <w:rFonts w:eastAsia="方正仿宋简体"/>
          <w:sz w:val="32"/>
          <w:szCs w:val="32"/>
        </w:rPr>
      </w:pPr>
    </w:p>
    <w:p w:rsidR="00875C52" w:rsidRPr="0024665B" w:rsidRDefault="00875C52" w:rsidP="00D11410">
      <w:pPr>
        <w:spacing w:line="590" w:lineRule="exact"/>
        <w:jc w:val="center"/>
        <w:rPr>
          <w:rFonts w:eastAsia="方正小标宋简体"/>
          <w:sz w:val="44"/>
          <w:szCs w:val="44"/>
        </w:rPr>
      </w:pPr>
      <w:r w:rsidRPr="00744BD3">
        <w:rPr>
          <w:rFonts w:eastAsia="方正小标宋简体" w:cs="方正小标宋简体" w:hint="eastAsia"/>
          <w:sz w:val="44"/>
          <w:szCs w:val="44"/>
        </w:rPr>
        <w:t>鲤城区政府信息公开保密审查工作规则</w:t>
      </w:r>
    </w:p>
    <w:p w:rsidR="00875C52" w:rsidRPr="00744BD3" w:rsidRDefault="00875C52" w:rsidP="00D11410">
      <w:pPr>
        <w:spacing w:line="590" w:lineRule="exact"/>
        <w:rPr>
          <w:rFonts w:eastAsia="方正小标宋简体"/>
          <w:sz w:val="44"/>
          <w:szCs w:val="44"/>
        </w:rPr>
      </w:pPr>
    </w:p>
    <w:p w:rsidR="00875C52" w:rsidRPr="00B66B8B" w:rsidRDefault="00875C52" w:rsidP="00D11410">
      <w:pPr>
        <w:spacing w:line="590" w:lineRule="exact"/>
        <w:jc w:val="center"/>
        <w:rPr>
          <w:rFonts w:eastAsia="方正楷体简体"/>
          <w:sz w:val="32"/>
          <w:szCs w:val="32"/>
        </w:rPr>
      </w:pPr>
      <w:r w:rsidRPr="00B66B8B">
        <w:rPr>
          <w:rFonts w:eastAsia="方正楷体简体" w:cs="方正楷体简体" w:hint="eastAsia"/>
          <w:sz w:val="32"/>
          <w:szCs w:val="32"/>
        </w:rPr>
        <w:t>鲤城区人民政府办公室编制</w:t>
      </w:r>
    </w:p>
    <w:p w:rsidR="00875C52" w:rsidRPr="00B66B8B" w:rsidRDefault="00875C52" w:rsidP="00D11410">
      <w:pPr>
        <w:spacing w:line="590" w:lineRule="exact"/>
        <w:jc w:val="center"/>
        <w:rPr>
          <w:rFonts w:eastAsia="方正楷体简体"/>
          <w:sz w:val="32"/>
          <w:szCs w:val="32"/>
        </w:rPr>
      </w:pPr>
      <w:r w:rsidRPr="00B66B8B">
        <w:rPr>
          <w:rFonts w:eastAsia="方正楷体简体" w:cs="方正楷体简体" w:hint="eastAsia"/>
          <w:sz w:val="32"/>
          <w:szCs w:val="32"/>
        </w:rPr>
        <w:t>（</w:t>
      </w:r>
      <w:r w:rsidRPr="00B66B8B">
        <w:rPr>
          <w:rFonts w:eastAsia="方正楷体简体"/>
          <w:sz w:val="32"/>
          <w:szCs w:val="32"/>
        </w:rPr>
        <w:t>2019</w:t>
      </w:r>
      <w:r w:rsidRPr="00B66B8B">
        <w:rPr>
          <w:rFonts w:eastAsia="方正楷体简体" w:cs="方正楷体简体" w:hint="eastAsia"/>
          <w:sz w:val="32"/>
          <w:szCs w:val="32"/>
        </w:rPr>
        <w:t>年</w:t>
      </w:r>
      <w:r w:rsidRPr="00B66B8B">
        <w:rPr>
          <w:rFonts w:eastAsia="方正楷体简体"/>
          <w:sz w:val="32"/>
          <w:szCs w:val="32"/>
        </w:rPr>
        <w:t>12</w:t>
      </w:r>
      <w:r w:rsidRPr="00B66B8B">
        <w:rPr>
          <w:rFonts w:eastAsia="方正楷体简体" w:cs="方正楷体简体" w:hint="eastAsia"/>
          <w:sz w:val="32"/>
          <w:szCs w:val="32"/>
        </w:rPr>
        <w:t>月）</w:t>
      </w:r>
    </w:p>
    <w:p w:rsidR="00875C52" w:rsidRPr="00B66B8B" w:rsidRDefault="00875C52" w:rsidP="00D11410">
      <w:pPr>
        <w:spacing w:line="590" w:lineRule="exact"/>
        <w:jc w:val="center"/>
        <w:rPr>
          <w:rFonts w:eastAsia="方正楷体简体"/>
          <w:sz w:val="44"/>
          <w:szCs w:val="44"/>
        </w:rPr>
      </w:pP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一、</w:t>
      </w:r>
      <w:r w:rsidRPr="00744BD3">
        <w:rPr>
          <w:rFonts w:eastAsia="方正仿宋简体" w:cs="方正仿宋简体" w:hint="eastAsia"/>
          <w:sz w:val="32"/>
          <w:szCs w:val="32"/>
        </w:rPr>
        <w:t>为贯彻新修订的《中华人民共和国政府信息公开条例》（以下简称《条例》），规范全区政府信息公开前的保密审查工作，保障政府信息公开工作的顺利进行，</w:t>
      </w:r>
      <w:r w:rsidRPr="00752EA1">
        <w:rPr>
          <w:rFonts w:eastAsia="方正仿宋简体" w:cs="方正仿宋简体" w:hint="eastAsia"/>
          <w:sz w:val="32"/>
          <w:szCs w:val="32"/>
        </w:rPr>
        <w:t>防止在政府信息公开过程中发生泄密行为</w:t>
      </w:r>
      <w:r w:rsidRPr="00744BD3">
        <w:rPr>
          <w:rFonts w:eastAsia="方正仿宋简体" w:cs="方正仿宋简体" w:hint="eastAsia"/>
          <w:sz w:val="32"/>
          <w:szCs w:val="32"/>
        </w:rPr>
        <w:t>，根据《中华人民共和国保守国家秘密法》</w:t>
      </w:r>
      <w:r>
        <w:rPr>
          <w:rFonts w:eastAsia="方正仿宋简体" w:cs="方正仿宋简体" w:hint="eastAsia"/>
          <w:sz w:val="32"/>
          <w:szCs w:val="32"/>
        </w:rPr>
        <w:t>《中华人民共和国保守国家秘密法实施条例》（以下简称《保密法》</w:t>
      </w:r>
      <w:r w:rsidRPr="00744BD3">
        <w:rPr>
          <w:rFonts w:eastAsia="方正仿宋简体" w:cs="方正仿宋简体" w:hint="eastAsia"/>
          <w:sz w:val="32"/>
          <w:szCs w:val="32"/>
        </w:rPr>
        <w:t>《实施条例》）等有关法律法规，在原《鲤城区政府信息公开保密审查工作规则》的基础上，制定本规则。</w:t>
      </w:r>
      <w:r w:rsidRPr="00744BD3">
        <w:rPr>
          <w:rFonts w:eastAsia="方正仿宋简体"/>
          <w:sz w:val="32"/>
          <w:szCs w:val="32"/>
        </w:rPr>
        <w:t xml:space="preserve">                                                                                                                                                                                                                                                                                                                                                                                                                                                                                                                                                                                                                                                                                                                                                                                                                                                                                                                                                                                                                                                                                                                                                                                                                                                                                                                                                                                                                                                                                                                                                                                                                                                                                                                                                                                                                                                                                                                                                                                                                                                                                                                                                                                                                                                                                                                                                                                                                                                                                                                                                                                                                                                                                                                                                                                                                                                                                                                                                                                                                                                                                                                                                                                                                                                                                                                                                                                                                                                                                                                                                                                                                                                                                                                                                                                                                                                                                                                                                                                                                                                                                                                                                                                                                                                                                                                                                                                                                                                                                                                                                                                                                                                                                                                                                                                                                                                                                                                                                                                                                                                                                                                                                                                                                                                                                                                                                                                                                                                                                                                                                                                                                                                                                                                                                                                   </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二、</w:t>
      </w:r>
      <w:r w:rsidRPr="00744BD3">
        <w:rPr>
          <w:rFonts w:eastAsia="方正仿宋简体" w:cs="方正仿宋简体" w:hint="eastAsia"/>
          <w:sz w:val="32"/>
          <w:szCs w:val="32"/>
        </w:rPr>
        <w:t>本规则适用于高新区管委会、各街道办事处</w:t>
      </w:r>
      <w:r>
        <w:rPr>
          <w:rFonts w:eastAsia="方正仿宋简体" w:cs="方正仿宋简体" w:hint="eastAsia"/>
          <w:sz w:val="32"/>
          <w:szCs w:val="32"/>
        </w:rPr>
        <w:t>、</w:t>
      </w:r>
      <w:r w:rsidRPr="00744BD3">
        <w:rPr>
          <w:rFonts w:eastAsia="方正仿宋简体" w:cs="方正仿宋简体" w:hint="eastAsia"/>
          <w:sz w:val="32"/>
          <w:szCs w:val="32"/>
        </w:rPr>
        <w:t>区政府</w:t>
      </w:r>
      <w:r>
        <w:rPr>
          <w:rFonts w:eastAsia="方正仿宋简体" w:cs="方正仿宋简体" w:hint="eastAsia"/>
          <w:sz w:val="32"/>
          <w:szCs w:val="32"/>
        </w:rPr>
        <w:t>各</w:t>
      </w:r>
      <w:r w:rsidRPr="00744BD3">
        <w:rPr>
          <w:rFonts w:eastAsia="方正仿宋简体" w:cs="方正仿宋简体" w:hint="eastAsia"/>
          <w:sz w:val="32"/>
          <w:szCs w:val="32"/>
        </w:rPr>
        <w:t>部门对拟公开的政府信息的保密审查。</w:t>
      </w:r>
      <w:r w:rsidRPr="00744BD3">
        <w:rPr>
          <w:rFonts w:eastAsia="方正仿宋简体"/>
          <w:sz w:val="32"/>
          <w:szCs w:val="32"/>
        </w:rPr>
        <w:t xml:space="preserve">                                                                                                                                                                                                                                                                                                                                                                                                                                                                                                                                                                                                                                                                                                                                                                                                                                                                                                                                                                                                                                                                                                                                                                                                                                                                                                                                                                                                                                                                                                                                                                                                                                                                                                                                                                                                                                                                                                                                                                                                                                                                                                                                                                                                                                                                                                                                                                                                                                                                                                                                                                                                                                                                                                                                                                                                                                                                                                                                                                                                                                                                                                                                                                                                                                                                                                                                                                                                                                                                                                                                                                                                                                                                                                                                                                                                                                                                                                                                                                                                                                                                                                                                                                                                                                                                                                                                                                                                                                                                                                                                                                                                                                                                                                                                                                                                                                                                                                                                                                                                                                                                                                                                                                                                                                                                                                                                                                                                                                                                                                                                                                                                                                                                                                                                                                                                                                                                                                                                  </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拟公开的政府信息在公开前均应进行保密审查。</w:t>
      </w:r>
      <w:r w:rsidRPr="00744BD3">
        <w:rPr>
          <w:rFonts w:eastAsia="方正仿宋简体"/>
          <w:sz w:val="32"/>
          <w:szCs w:val="32"/>
        </w:rPr>
        <w:t xml:space="preserve">                                                                                                                                              </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本规则所称保密审查，是指高新区管委会、各街道办事处</w:t>
      </w:r>
      <w:r>
        <w:rPr>
          <w:rFonts w:eastAsia="方正仿宋简体" w:cs="方正仿宋简体" w:hint="eastAsia"/>
          <w:sz w:val="32"/>
          <w:szCs w:val="32"/>
        </w:rPr>
        <w:t>、</w:t>
      </w:r>
      <w:r w:rsidRPr="00744BD3">
        <w:rPr>
          <w:rFonts w:eastAsia="方正仿宋简体" w:cs="方正仿宋简体" w:hint="eastAsia"/>
          <w:sz w:val="32"/>
          <w:szCs w:val="32"/>
        </w:rPr>
        <w:t>区政府</w:t>
      </w:r>
      <w:r>
        <w:rPr>
          <w:rFonts w:eastAsia="方正仿宋简体" w:cs="方正仿宋简体" w:hint="eastAsia"/>
          <w:sz w:val="32"/>
          <w:szCs w:val="32"/>
        </w:rPr>
        <w:t>各</w:t>
      </w:r>
      <w:r w:rsidRPr="00744BD3">
        <w:rPr>
          <w:rFonts w:eastAsia="方正仿宋简体" w:cs="方正仿宋简体" w:hint="eastAsia"/>
          <w:sz w:val="32"/>
          <w:szCs w:val="32"/>
        </w:rPr>
        <w:t>部门组织相关人员对本</w:t>
      </w:r>
      <w:r>
        <w:rPr>
          <w:rFonts w:eastAsia="方正仿宋简体" w:cs="方正仿宋简体" w:hint="eastAsia"/>
          <w:sz w:val="32"/>
          <w:szCs w:val="32"/>
        </w:rPr>
        <w:t>单位</w:t>
      </w:r>
      <w:r w:rsidRPr="00744BD3">
        <w:rPr>
          <w:rFonts w:eastAsia="方正仿宋简体" w:cs="方正仿宋简体" w:hint="eastAsia"/>
          <w:sz w:val="32"/>
          <w:szCs w:val="32"/>
        </w:rPr>
        <w:t>拟公开的政府信息在公开前，对其内容是否属于国家秘密、商业秘密、个人隐私以及公开后是否危及国家安全、公共安全、经济安全和社会稳定</w:t>
      </w:r>
      <w:r>
        <w:rPr>
          <w:rFonts w:eastAsia="方正仿宋简体" w:cs="方正仿宋简体" w:hint="eastAsia"/>
          <w:sz w:val="32"/>
          <w:szCs w:val="32"/>
        </w:rPr>
        <w:t>等</w:t>
      </w:r>
      <w:r w:rsidRPr="00744BD3">
        <w:rPr>
          <w:rFonts w:eastAsia="方正仿宋简体" w:cs="方正仿宋简体" w:hint="eastAsia"/>
          <w:sz w:val="32"/>
          <w:szCs w:val="32"/>
        </w:rPr>
        <w:t>进行审查，并就是否公开作出审查结论或者提出处理意见的行为。</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三、</w:t>
      </w:r>
      <w:r w:rsidRPr="00744BD3">
        <w:rPr>
          <w:rFonts w:eastAsia="方正仿宋简体" w:cs="方正仿宋简体" w:hint="eastAsia"/>
          <w:sz w:val="32"/>
          <w:szCs w:val="32"/>
        </w:rPr>
        <w:t>保密审查应当遵循“全面、及时、准确、规范”的原则，既要保障应当公开的政府信息能够公开，又要确保不应公开的政府信息不被公开。</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四、</w:t>
      </w:r>
      <w:r w:rsidRPr="00744BD3">
        <w:rPr>
          <w:rFonts w:eastAsia="方正仿宋简体" w:cs="方正仿宋简体" w:hint="eastAsia"/>
          <w:sz w:val="32"/>
          <w:szCs w:val="32"/>
        </w:rPr>
        <w:t>保密审查工作实行</w:t>
      </w:r>
      <w:r w:rsidRPr="00D9658F">
        <w:rPr>
          <w:rFonts w:eastAsia="方正仿宋简体" w:cs="方正仿宋简体" w:hint="eastAsia"/>
          <w:sz w:val="32"/>
          <w:szCs w:val="32"/>
        </w:rPr>
        <w:t>高新区管委会、各街道办事处、区政府各部门</w:t>
      </w:r>
      <w:r w:rsidRPr="00744BD3">
        <w:rPr>
          <w:rFonts w:eastAsia="方正仿宋简体" w:cs="方正仿宋简体" w:hint="eastAsia"/>
          <w:sz w:val="32"/>
          <w:szCs w:val="32"/>
        </w:rPr>
        <w:t>主要负责人领导下的职能机构负责制，由各行政机关政府信息形成部门、单位保密机构、单位主要负责人逐级负责。区政府信息公开的工作机构负责协调、督促。</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五、</w:t>
      </w:r>
      <w:r w:rsidRPr="00D9658F">
        <w:rPr>
          <w:rFonts w:eastAsia="方正仿宋简体" w:cs="方正仿宋简体" w:hint="eastAsia"/>
          <w:sz w:val="32"/>
          <w:szCs w:val="32"/>
        </w:rPr>
        <w:t>高新区管委会、各街道办事处、区政府各部门</w:t>
      </w:r>
      <w:r w:rsidRPr="00744BD3">
        <w:rPr>
          <w:rFonts w:eastAsia="方正仿宋简体" w:cs="方正仿宋简体" w:hint="eastAsia"/>
          <w:sz w:val="32"/>
          <w:szCs w:val="32"/>
        </w:rPr>
        <w:t>应当建立符合本单位工作实际的政府信息发布保密审查制度，指定具体的保密审查承办人（一般由</w:t>
      </w:r>
      <w:r>
        <w:rPr>
          <w:rFonts w:eastAsia="方正仿宋简体" w:cs="方正仿宋简体" w:hint="eastAsia"/>
          <w:sz w:val="32"/>
          <w:szCs w:val="32"/>
        </w:rPr>
        <w:t>各单位的</w:t>
      </w:r>
      <w:r w:rsidRPr="00744BD3">
        <w:rPr>
          <w:rFonts w:eastAsia="方正仿宋简体" w:cs="方正仿宋简体" w:hint="eastAsia"/>
          <w:sz w:val="32"/>
          <w:szCs w:val="32"/>
        </w:rPr>
        <w:t>专兼职保密干部担任），明确保密审查的工作程序和责任。</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六、</w:t>
      </w:r>
      <w:r w:rsidRPr="00744BD3">
        <w:rPr>
          <w:rFonts w:eastAsia="方正仿宋简体" w:cs="方正仿宋简体" w:hint="eastAsia"/>
          <w:sz w:val="32"/>
          <w:szCs w:val="32"/>
        </w:rPr>
        <w:t>本区保密行政管理部门（指</w:t>
      </w:r>
      <w:r w:rsidRPr="00383B98">
        <w:rPr>
          <w:rFonts w:eastAsia="方正仿宋简体" w:cs="方正仿宋简体" w:hint="eastAsia"/>
          <w:sz w:val="32"/>
          <w:szCs w:val="32"/>
        </w:rPr>
        <w:t>区保密局</w:t>
      </w:r>
      <w:r w:rsidRPr="00744BD3">
        <w:rPr>
          <w:rFonts w:eastAsia="方正仿宋简体" w:cs="方正仿宋简体" w:hint="eastAsia"/>
          <w:sz w:val="32"/>
          <w:szCs w:val="32"/>
        </w:rPr>
        <w:t>，下同）对信息公开的保密审查工作进行指导、监督、检查。</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七、</w:t>
      </w:r>
      <w:r w:rsidRPr="00744BD3">
        <w:rPr>
          <w:rFonts w:eastAsia="方正仿宋简体" w:cs="方正仿宋简体" w:hint="eastAsia"/>
          <w:sz w:val="32"/>
          <w:szCs w:val="32"/>
        </w:rPr>
        <w:t>经审查，依法确定为国家秘密的政府信息，法律、行政法规禁止公开的政府信息，以及公开后可能危及国家安全、公共安全、经济安全、社会稳定的政府信息，不予公开。</w:t>
      </w:r>
      <w:r w:rsidRPr="00744BD3">
        <w:rPr>
          <w:rFonts w:eastAsia="方正仿宋简体"/>
          <w:sz w:val="32"/>
          <w:szCs w:val="32"/>
        </w:rPr>
        <w:t xml:space="preserve"> </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涉及商业秘密、个人隐私等公开会对第三方合法权益造成损害的政府信息，行政机关不得公开。但是，第三方同意公开或者行政机关认为不公开会对公共利益造成重大影响的，予以公开。</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行政机关的内部事务信息，包括人事管理、后勤管理、内部工作流程等方面的信息，可以不予公开。</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行政机关在履行行政管理职能过程中形成的讨论记录、过程稿、磋商信函、请示报告等过程性信息以及行政执法案卷信息，可以不予公开。法律、法规、规章规定上述信息应当公开的，从其规定。</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八、</w:t>
      </w:r>
      <w:r w:rsidRPr="00744BD3">
        <w:rPr>
          <w:rFonts w:eastAsia="方正仿宋简体" w:cs="方正仿宋简体" w:hint="eastAsia"/>
          <w:sz w:val="32"/>
          <w:szCs w:val="32"/>
        </w:rPr>
        <w:t>经审查，对是否可以公开不能确定的，应当按照法律、法规和国家有关规定报有关主管部门或者保密行政管理部门确定。</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对是否属于国家秘密和属于何种密级不明确的信息，按《保密法》第二十条和《实施条例》第十九条的规定处理。</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九、</w:t>
      </w:r>
      <w:r w:rsidRPr="00744BD3">
        <w:rPr>
          <w:rFonts w:eastAsia="方正仿宋简体" w:cs="方正仿宋简体" w:hint="eastAsia"/>
          <w:sz w:val="32"/>
          <w:szCs w:val="32"/>
        </w:rPr>
        <w:t>在保密审查过程中，信息公开机构对含有敏感内容的政府信息，删除敏感内容后可以公开；对转发上级密级文件的政府信息，不得公开。</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十、</w:t>
      </w:r>
      <w:r w:rsidRPr="00744BD3">
        <w:rPr>
          <w:rFonts w:eastAsia="方正仿宋简体" w:cs="方正仿宋简体" w:hint="eastAsia"/>
          <w:sz w:val="32"/>
          <w:szCs w:val="32"/>
        </w:rPr>
        <w:t>在保密审查过程中，全区政府信息公开的工作机构认为需要，可以征求与被审查信息有关的部门意见，被征求意见的部门应当积极配合并作答复。</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十一、</w:t>
      </w:r>
      <w:r w:rsidRPr="00744BD3">
        <w:rPr>
          <w:rFonts w:eastAsia="方正仿宋简体" w:cs="方正仿宋简体" w:hint="eastAsia"/>
          <w:sz w:val="32"/>
          <w:szCs w:val="32"/>
        </w:rPr>
        <w:t>保密审查必须有文字记载。文字记载应当载明下列内容：</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（一）被审查信息的标题及文号或者内容摘要；</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（二）保密审查认为不应公开的</w:t>
      </w:r>
      <w:r>
        <w:rPr>
          <w:rFonts w:eastAsia="方正仿宋简体" w:cs="方正仿宋简体" w:hint="eastAsia"/>
          <w:sz w:val="32"/>
          <w:szCs w:val="32"/>
        </w:rPr>
        <w:t>理由</w:t>
      </w:r>
      <w:r w:rsidRPr="00744BD3">
        <w:rPr>
          <w:rFonts w:eastAsia="方正仿宋简体" w:cs="方正仿宋简体" w:hint="eastAsia"/>
          <w:sz w:val="32"/>
          <w:szCs w:val="32"/>
        </w:rPr>
        <w:t>依据；</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（三）保密审查的结论或者处理意见；</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（四）保密审查承办人的签名、日期；</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（五）政府信息公开的工作机构负责人的签名、日期；</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（六）区政府职能部门、高新区管委会、各街道办事处认为应当记载的其他内容。</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保密审查文字记载自产生之日起，应当保存三年以上。</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十二、</w:t>
      </w:r>
      <w:r w:rsidRPr="00744BD3">
        <w:rPr>
          <w:rFonts w:eastAsia="方正仿宋简体" w:cs="方正仿宋简体" w:hint="eastAsia"/>
          <w:sz w:val="32"/>
          <w:szCs w:val="32"/>
        </w:rPr>
        <w:t>需要报有关主管部门或者保密行政管理部门才能确定是否可以公开的，申请的</w:t>
      </w:r>
      <w:r>
        <w:rPr>
          <w:rFonts w:eastAsia="方正仿宋简体" w:cs="方正仿宋简体" w:hint="eastAsia"/>
          <w:sz w:val="32"/>
          <w:szCs w:val="32"/>
        </w:rPr>
        <w:t>单位</w:t>
      </w:r>
      <w:r w:rsidRPr="00744BD3">
        <w:rPr>
          <w:rFonts w:eastAsia="方正仿宋简体" w:cs="方正仿宋简体" w:hint="eastAsia"/>
          <w:sz w:val="32"/>
          <w:szCs w:val="32"/>
        </w:rPr>
        <w:t>应当提供下列材料：</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（一）申请确定的政府信息文本；</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（二）说明不能确定原因的申请公文；</w:t>
      </w:r>
    </w:p>
    <w:p w:rsidR="00875C52" w:rsidRPr="00744BD3" w:rsidRDefault="00875C52" w:rsidP="00D11410">
      <w:pPr>
        <w:spacing w:line="590" w:lineRule="exact"/>
        <w:ind w:firstLineChars="200" w:firstLine="31680"/>
        <w:rPr>
          <w:rFonts w:eastAsia="方正仿宋简体"/>
          <w:sz w:val="32"/>
          <w:szCs w:val="32"/>
        </w:rPr>
      </w:pPr>
      <w:r w:rsidRPr="00744BD3">
        <w:rPr>
          <w:rFonts w:eastAsia="方正仿宋简体" w:cs="方正仿宋简体" w:hint="eastAsia"/>
          <w:sz w:val="32"/>
          <w:szCs w:val="32"/>
        </w:rPr>
        <w:t>（三）有关主管部门或者本区保密行政管理部门认为确定工作需要参考的其他材料。</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十三、</w:t>
      </w:r>
      <w:r w:rsidRPr="00744BD3">
        <w:rPr>
          <w:rFonts w:eastAsia="方正仿宋简体" w:cs="方正仿宋简体" w:hint="eastAsia"/>
          <w:sz w:val="32"/>
          <w:szCs w:val="32"/>
        </w:rPr>
        <w:t>收到申请的有关主管部门或者保密行政管理部门，应当在收到申请之日起的七个工作日内作出书面答复（以函的形式，下同）。如需延长答复期限的，应在原期限届满前告知提出申请的</w:t>
      </w:r>
      <w:r>
        <w:rPr>
          <w:rFonts w:eastAsia="方正仿宋简体" w:cs="方正仿宋简体" w:hint="eastAsia"/>
          <w:sz w:val="32"/>
          <w:szCs w:val="32"/>
        </w:rPr>
        <w:t>单位</w:t>
      </w:r>
      <w:r w:rsidRPr="00744BD3">
        <w:rPr>
          <w:rFonts w:eastAsia="方正仿宋简体" w:cs="方正仿宋简体" w:hint="eastAsia"/>
          <w:sz w:val="32"/>
          <w:szCs w:val="32"/>
        </w:rPr>
        <w:t>。延长答复期限最长不得超过七个工作日。</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十四、</w:t>
      </w:r>
      <w:r w:rsidRPr="00744BD3">
        <w:rPr>
          <w:rFonts w:eastAsia="方正仿宋简体" w:cs="方正仿宋简体" w:hint="eastAsia"/>
          <w:sz w:val="32"/>
          <w:szCs w:val="32"/>
        </w:rPr>
        <w:t>行政机关在公开政府信息前，需对政府信息是否可以公开进行再审查。对于涉及个人隐私的政府信息，除惩戒公示、强制性信息披露外，公开时都应去标识化处理，选择恰当的方式和范围公开。对于转发上级文件的，要查明该上级文件的公开属性，不属于主动公开的，不能公开；引用上级文件内容或标题、文号的，如该上级文件不属于主动公开的，</w:t>
      </w:r>
      <w:r>
        <w:rPr>
          <w:rFonts w:eastAsia="方正仿宋简体" w:cs="方正仿宋简体" w:hint="eastAsia"/>
          <w:sz w:val="32"/>
          <w:szCs w:val="32"/>
        </w:rPr>
        <w:t>不得公开对应的</w:t>
      </w:r>
      <w:r w:rsidRPr="00744BD3">
        <w:rPr>
          <w:rFonts w:eastAsia="方正仿宋简体" w:cs="方正仿宋简体" w:hint="eastAsia"/>
          <w:sz w:val="32"/>
          <w:szCs w:val="32"/>
        </w:rPr>
        <w:t>内容</w:t>
      </w:r>
      <w:r w:rsidRPr="00D11410">
        <w:rPr>
          <w:rFonts w:eastAsia="方正仿宋简体" w:cs="方正仿宋简体" w:hint="eastAsia"/>
          <w:spacing w:val="-8"/>
          <w:sz w:val="32"/>
          <w:szCs w:val="32"/>
        </w:rPr>
        <w:t>或标题、文号，可使用“根据上级有关文件精神”等内容进行代替</w:t>
      </w:r>
      <w:r w:rsidRPr="00744BD3">
        <w:rPr>
          <w:rFonts w:eastAsia="方正仿宋简体" w:cs="方正仿宋简体" w:hint="eastAsia"/>
          <w:sz w:val="32"/>
          <w:szCs w:val="32"/>
        </w:rPr>
        <w:t>。</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十五、</w:t>
      </w:r>
      <w:r w:rsidRPr="00744BD3">
        <w:rPr>
          <w:rFonts w:eastAsia="方正仿宋简体" w:cs="方正仿宋简体" w:hint="eastAsia"/>
          <w:sz w:val="32"/>
          <w:szCs w:val="32"/>
        </w:rPr>
        <w:t>两个以上的</w:t>
      </w:r>
      <w:r>
        <w:rPr>
          <w:rFonts w:eastAsia="方正仿宋简体" w:cs="方正仿宋简体" w:hint="eastAsia"/>
          <w:sz w:val="32"/>
          <w:szCs w:val="32"/>
        </w:rPr>
        <w:t>单位</w:t>
      </w:r>
      <w:r w:rsidRPr="00744BD3">
        <w:rPr>
          <w:rFonts w:eastAsia="方正仿宋简体" w:cs="方正仿宋简体" w:hint="eastAsia"/>
          <w:sz w:val="32"/>
          <w:szCs w:val="32"/>
        </w:rPr>
        <w:t>联合发文产生的政府信息，所有在文件上盖章、署名的</w:t>
      </w:r>
      <w:r>
        <w:rPr>
          <w:rFonts w:eastAsia="方正仿宋简体" w:cs="方正仿宋简体" w:hint="eastAsia"/>
          <w:sz w:val="32"/>
          <w:szCs w:val="32"/>
        </w:rPr>
        <w:t>单位</w:t>
      </w:r>
      <w:r w:rsidRPr="00744BD3">
        <w:rPr>
          <w:rFonts w:eastAsia="方正仿宋简体" w:cs="方正仿宋简体" w:hint="eastAsia"/>
          <w:sz w:val="32"/>
          <w:szCs w:val="32"/>
        </w:rPr>
        <w:t>均负有</w:t>
      </w:r>
      <w:r>
        <w:rPr>
          <w:rFonts w:eastAsia="方正仿宋简体" w:cs="方正仿宋简体" w:hint="eastAsia"/>
          <w:sz w:val="32"/>
          <w:szCs w:val="32"/>
        </w:rPr>
        <w:t>保密审查</w:t>
      </w:r>
      <w:r w:rsidRPr="00744BD3">
        <w:rPr>
          <w:rFonts w:eastAsia="方正仿宋简体" w:cs="方正仿宋简体" w:hint="eastAsia"/>
          <w:sz w:val="32"/>
          <w:szCs w:val="32"/>
        </w:rPr>
        <w:t>义务，并就是否公开作出审查结论或者提出处理意见。</w:t>
      </w:r>
    </w:p>
    <w:p w:rsidR="00875C52" w:rsidRPr="00744BD3" w:rsidRDefault="00875C52" w:rsidP="00D11410">
      <w:pPr>
        <w:spacing w:line="590" w:lineRule="exact"/>
        <w:ind w:firstLineChars="200" w:firstLine="31680"/>
        <w:rPr>
          <w:rFonts w:eastAsia="方正仿宋简体"/>
          <w:sz w:val="32"/>
          <w:szCs w:val="32"/>
        </w:rPr>
      </w:pPr>
      <w:r w:rsidRPr="00D11410">
        <w:rPr>
          <w:rFonts w:ascii="黑体" w:eastAsia="黑体" w:cs="黑体" w:hint="eastAsia"/>
          <w:sz w:val="32"/>
          <w:szCs w:val="32"/>
        </w:rPr>
        <w:t>十六、</w:t>
      </w:r>
      <w:r w:rsidRPr="00744BD3">
        <w:rPr>
          <w:rFonts w:eastAsia="方正仿宋简体" w:cs="方正仿宋简体" w:hint="eastAsia"/>
          <w:sz w:val="32"/>
          <w:szCs w:val="32"/>
        </w:rPr>
        <w:t>《条例》第五十</w:t>
      </w:r>
      <w:r>
        <w:rPr>
          <w:rFonts w:eastAsia="方正仿宋简体" w:cs="方正仿宋简体" w:hint="eastAsia"/>
          <w:sz w:val="32"/>
          <w:szCs w:val="32"/>
        </w:rPr>
        <w:t>四</w:t>
      </w:r>
      <w:r w:rsidRPr="00744BD3">
        <w:rPr>
          <w:rFonts w:eastAsia="方正仿宋简体" w:cs="方正仿宋简体" w:hint="eastAsia"/>
          <w:sz w:val="32"/>
          <w:szCs w:val="32"/>
        </w:rPr>
        <w:t>条</w:t>
      </w:r>
      <w:r>
        <w:rPr>
          <w:rFonts w:eastAsia="方正仿宋简体" w:cs="方正仿宋简体" w:hint="eastAsia"/>
          <w:sz w:val="32"/>
          <w:szCs w:val="32"/>
        </w:rPr>
        <w:t>、</w:t>
      </w:r>
      <w:r w:rsidRPr="00744BD3">
        <w:rPr>
          <w:rFonts w:eastAsia="方正仿宋简体" w:cs="方正仿宋简体" w:hint="eastAsia"/>
          <w:sz w:val="32"/>
          <w:szCs w:val="32"/>
        </w:rPr>
        <w:t>第五十五条规定的</w:t>
      </w:r>
      <w:r>
        <w:rPr>
          <w:rFonts w:eastAsia="方正仿宋简体" w:cs="方正仿宋简体" w:hint="eastAsia"/>
          <w:sz w:val="32"/>
          <w:szCs w:val="32"/>
        </w:rPr>
        <w:t>组织或</w:t>
      </w:r>
      <w:r w:rsidRPr="00744BD3">
        <w:rPr>
          <w:rFonts w:eastAsia="方正仿宋简体" w:cs="方正仿宋简体" w:hint="eastAsia"/>
          <w:sz w:val="32"/>
          <w:szCs w:val="32"/>
        </w:rPr>
        <w:t>公共</w:t>
      </w:r>
      <w:r>
        <w:rPr>
          <w:rFonts w:eastAsia="方正仿宋简体" w:cs="方正仿宋简体" w:hint="eastAsia"/>
          <w:sz w:val="32"/>
          <w:szCs w:val="32"/>
        </w:rPr>
        <w:t>企</w:t>
      </w:r>
      <w:r w:rsidRPr="00744BD3">
        <w:rPr>
          <w:rFonts w:eastAsia="方正仿宋简体" w:cs="方正仿宋简体" w:hint="eastAsia"/>
          <w:sz w:val="32"/>
          <w:szCs w:val="32"/>
        </w:rPr>
        <w:t>事业单位信息公开前的保密审查，参照本规则执行。</w:t>
      </w:r>
    </w:p>
    <w:p w:rsidR="00875C52" w:rsidRDefault="00875C52" w:rsidP="00D11410">
      <w:pPr>
        <w:spacing w:line="590" w:lineRule="exact"/>
        <w:jc w:val="center"/>
        <w:rPr>
          <w:rFonts w:ascii="方正小标宋简体" w:eastAsia="方正小标宋简体"/>
          <w:sz w:val="44"/>
          <w:szCs w:val="44"/>
        </w:rPr>
      </w:pPr>
      <w:r w:rsidRPr="000A2599">
        <w:rPr>
          <w:rFonts w:ascii="方正小标宋简体" w:eastAsia="方正小标宋简体" w:cs="方正小标宋简体" w:hint="eastAsia"/>
          <w:sz w:val="44"/>
          <w:szCs w:val="44"/>
        </w:rPr>
        <w:t>鲤城区政府信息查阅场所管理工作规则</w:t>
      </w:r>
    </w:p>
    <w:p w:rsidR="00875C52" w:rsidRPr="000A2599" w:rsidRDefault="00875C52" w:rsidP="00D11410">
      <w:pPr>
        <w:spacing w:line="590" w:lineRule="exact"/>
        <w:jc w:val="center"/>
        <w:rPr>
          <w:rFonts w:ascii="方正小标宋简体" w:eastAsia="方正小标宋简体"/>
          <w:sz w:val="44"/>
          <w:szCs w:val="44"/>
        </w:rPr>
      </w:pPr>
    </w:p>
    <w:p w:rsidR="00875C52" w:rsidRPr="00D11410" w:rsidRDefault="00875C52" w:rsidP="00D11410">
      <w:pPr>
        <w:spacing w:line="590" w:lineRule="exact"/>
        <w:jc w:val="center"/>
        <w:rPr>
          <w:rFonts w:eastAsia="方正楷体简体"/>
          <w:b/>
          <w:bCs/>
          <w:sz w:val="32"/>
          <w:szCs w:val="32"/>
        </w:rPr>
      </w:pPr>
      <w:r w:rsidRPr="00D11410">
        <w:rPr>
          <w:rFonts w:eastAsia="方正楷体简体" w:cs="方正楷体简体" w:hint="eastAsia"/>
          <w:b/>
          <w:bCs/>
          <w:sz w:val="32"/>
          <w:szCs w:val="32"/>
        </w:rPr>
        <w:t>鲤城区人民政府办公室编制</w:t>
      </w:r>
    </w:p>
    <w:p w:rsidR="00875C52" w:rsidRDefault="00875C52" w:rsidP="00D11410">
      <w:pPr>
        <w:spacing w:line="590" w:lineRule="exact"/>
        <w:jc w:val="center"/>
        <w:rPr>
          <w:rFonts w:eastAsia="方正仿宋简体"/>
          <w:sz w:val="32"/>
          <w:szCs w:val="32"/>
        </w:rPr>
      </w:pPr>
      <w:r w:rsidRPr="00D11410">
        <w:rPr>
          <w:rFonts w:eastAsia="方正楷体简体" w:cs="方正楷体简体" w:hint="eastAsia"/>
          <w:b/>
          <w:bCs/>
          <w:sz w:val="32"/>
          <w:szCs w:val="32"/>
        </w:rPr>
        <w:t>（</w:t>
      </w:r>
      <w:r w:rsidRPr="00D11410">
        <w:rPr>
          <w:rFonts w:eastAsia="方正楷体简体"/>
          <w:b/>
          <w:bCs/>
          <w:sz w:val="32"/>
          <w:szCs w:val="32"/>
        </w:rPr>
        <w:t>2019</w:t>
      </w:r>
      <w:r w:rsidRPr="00D11410">
        <w:rPr>
          <w:rFonts w:eastAsia="方正楷体简体" w:cs="方正楷体简体" w:hint="eastAsia"/>
          <w:b/>
          <w:bCs/>
          <w:sz w:val="32"/>
          <w:szCs w:val="32"/>
        </w:rPr>
        <w:t>年</w:t>
      </w:r>
      <w:r w:rsidRPr="00D11410">
        <w:rPr>
          <w:rFonts w:eastAsia="方正楷体简体"/>
          <w:b/>
          <w:bCs/>
          <w:sz w:val="32"/>
          <w:szCs w:val="32"/>
        </w:rPr>
        <w:t>12</w:t>
      </w:r>
      <w:r w:rsidRPr="00D11410">
        <w:rPr>
          <w:rFonts w:eastAsia="方正楷体简体" w:cs="方正楷体简体" w:hint="eastAsia"/>
          <w:b/>
          <w:bCs/>
          <w:sz w:val="32"/>
          <w:szCs w:val="32"/>
        </w:rPr>
        <w:t>月）</w:t>
      </w:r>
    </w:p>
    <w:p w:rsidR="00875C52" w:rsidRPr="000A2599" w:rsidRDefault="00875C52" w:rsidP="00D11410">
      <w:pPr>
        <w:spacing w:line="590" w:lineRule="exact"/>
        <w:jc w:val="center"/>
        <w:rPr>
          <w:rFonts w:eastAsia="方正仿宋简体"/>
          <w:sz w:val="32"/>
          <w:szCs w:val="32"/>
        </w:rPr>
      </w:pPr>
    </w:p>
    <w:p w:rsidR="00875C52" w:rsidRPr="000A2599" w:rsidRDefault="00875C52" w:rsidP="00D11410">
      <w:pPr>
        <w:spacing w:line="590" w:lineRule="exact"/>
        <w:ind w:firstLineChars="200" w:firstLine="31680"/>
        <w:jc w:val="left"/>
        <w:rPr>
          <w:rFonts w:ascii="方正仿宋简体" w:eastAsia="方正仿宋简体"/>
          <w:kern w:val="0"/>
          <w:sz w:val="32"/>
          <w:szCs w:val="32"/>
        </w:rPr>
      </w:pPr>
      <w:r w:rsidRPr="00D11410">
        <w:rPr>
          <w:rFonts w:ascii="黑体" w:eastAsia="黑体" w:cs="黑体" w:hint="eastAsia"/>
          <w:kern w:val="0"/>
          <w:sz w:val="32"/>
          <w:szCs w:val="32"/>
        </w:rPr>
        <w:t>一、</w:t>
      </w:r>
      <w:r w:rsidRPr="000A2599">
        <w:rPr>
          <w:rFonts w:ascii="方正仿宋简体" w:eastAsia="方正仿宋简体" w:cs="方正仿宋简体" w:hint="eastAsia"/>
          <w:kern w:val="0"/>
          <w:sz w:val="32"/>
          <w:szCs w:val="32"/>
        </w:rPr>
        <w:t>为加强我区政府信息查阅场所建设和管理，保障公民、法人和其他组织依法获取政府信息，根据《中华人民共和国政府信息公开条例》等规定，制定本规则。</w:t>
      </w:r>
    </w:p>
    <w:p w:rsidR="00875C52" w:rsidRPr="000A2599" w:rsidRDefault="00875C52" w:rsidP="00D11410">
      <w:pPr>
        <w:spacing w:line="590" w:lineRule="exact"/>
        <w:jc w:val="left"/>
        <w:rPr>
          <w:rFonts w:ascii="方正仿宋简体" w:eastAsia="方正仿宋简体"/>
          <w:kern w:val="0"/>
          <w:sz w:val="32"/>
          <w:szCs w:val="32"/>
        </w:rPr>
      </w:pPr>
      <w:r w:rsidRPr="000A2599">
        <w:rPr>
          <w:rFonts w:ascii="方正仿宋简体" w:eastAsia="方正仿宋简体" w:cs="方正仿宋简体" w:hint="eastAsia"/>
          <w:kern w:val="0"/>
          <w:sz w:val="32"/>
          <w:szCs w:val="32"/>
        </w:rPr>
        <w:t xml:space="preserve">　　</w:t>
      </w:r>
      <w:r w:rsidRPr="00D11410">
        <w:rPr>
          <w:rFonts w:ascii="黑体" w:eastAsia="黑体" w:cs="黑体" w:hint="eastAsia"/>
          <w:kern w:val="0"/>
          <w:sz w:val="32"/>
          <w:szCs w:val="32"/>
        </w:rPr>
        <w:t>二、</w:t>
      </w:r>
      <w:r w:rsidRPr="000A2599">
        <w:rPr>
          <w:rFonts w:ascii="方正仿宋简体" w:eastAsia="方正仿宋简体" w:cs="方正仿宋简体" w:hint="eastAsia"/>
          <w:kern w:val="0"/>
          <w:sz w:val="32"/>
          <w:szCs w:val="32"/>
        </w:rPr>
        <w:t>本规则所称政府信息查阅场所是指在区国家综合档案馆（以下简称档案馆）、公共图书馆（以下简称图书馆）设置的，为公民、法人和其他组织提供主动公开政府信息查阅服务的场所。</w:t>
      </w:r>
    </w:p>
    <w:p w:rsidR="00875C52" w:rsidRPr="000A2599" w:rsidRDefault="00875C52" w:rsidP="00D11410">
      <w:pPr>
        <w:spacing w:line="590" w:lineRule="exact"/>
        <w:jc w:val="left"/>
        <w:rPr>
          <w:rFonts w:ascii="方正仿宋简体" w:eastAsia="方正仿宋简体"/>
          <w:kern w:val="0"/>
          <w:sz w:val="32"/>
          <w:szCs w:val="32"/>
        </w:rPr>
      </w:pPr>
      <w:r w:rsidRPr="000A2599">
        <w:rPr>
          <w:rFonts w:ascii="方正仿宋简体" w:eastAsia="方正仿宋简体" w:cs="方正仿宋简体" w:hint="eastAsia"/>
          <w:kern w:val="0"/>
          <w:sz w:val="32"/>
          <w:szCs w:val="32"/>
        </w:rPr>
        <w:t xml:space="preserve">　　</w:t>
      </w:r>
      <w:r w:rsidRPr="00D11410">
        <w:rPr>
          <w:rFonts w:ascii="黑体" w:eastAsia="黑体" w:cs="黑体" w:hint="eastAsia"/>
          <w:kern w:val="0"/>
          <w:sz w:val="32"/>
          <w:szCs w:val="32"/>
        </w:rPr>
        <w:t>三、</w:t>
      </w:r>
      <w:r w:rsidRPr="000A2599">
        <w:rPr>
          <w:rFonts w:ascii="方正仿宋简体" w:eastAsia="方正仿宋简体" w:cs="方正仿宋简体" w:hint="eastAsia"/>
          <w:kern w:val="0"/>
          <w:sz w:val="32"/>
          <w:szCs w:val="32"/>
        </w:rPr>
        <w:t>区政府信息公开办公室为全区政府信息公开工作主管部门，负责协调、监督全区政府信息查阅场所建设。区档案局和区文</w:t>
      </w:r>
      <w:r>
        <w:rPr>
          <w:rFonts w:ascii="方正仿宋简体" w:eastAsia="方正仿宋简体" w:cs="方正仿宋简体" w:hint="eastAsia"/>
          <w:kern w:val="0"/>
          <w:sz w:val="32"/>
          <w:szCs w:val="32"/>
        </w:rPr>
        <w:t>旅</w:t>
      </w:r>
      <w:r w:rsidRPr="000A2599">
        <w:rPr>
          <w:rFonts w:ascii="方正仿宋简体" w:eastAsia="方正仿宋简体" w:cs="方正仿宋简体" w:hint="eastAsia"/>
          <w:kern w:val="0"/>
          <w:sz w:val="32"/>
          <w:szCs w:val="32"/>
        </w:rPr>
        <w:t>局为全区政府信息查阅场所主管部门，负责推进、指导全区政府信息查阅场所建设，完善各项工作制度并贯彻实施。区档案馆、图书馆为我区政府信息查阅场所建设的实施单位，负责本单位政府信息查阅场所的日常管理及服务。</w:t>
      </w:r>
    </w:p>
    <w:p w:rsidR="00875C52" w:rsidRPr="00D11410" w:rsidRDefault="00875C52" w:rsidP="00D11410">
      <w:pPr>
        <w:spacing w:line="590" w:lineRule="exact"/>
        <w:ind w:firstLine="629"/>
        <w:jc w:val="left"/>
        <w:rPr>
          <w:rFonts w:ascii="黑体" w:eastAsia="黑体"/>
          <w:kern w:val="0"/>
          <w:sz w:val="32"/>
          <w:szCs w:val="32"/>
        </w:rPr>
      </w:pPr>
      <w:r w:rsidRPr="00D11410">
        <w:rPr>
          <w:rFonts w:ascii="黑体" w:eastAsia="黑体" w:cs="黑体" w:hint="eastAsia"/>
          <w:kern w:val="0"/>
          <w:sz w:val="32"/>
          <w:szCs w:val="32"/>
        </w:rPr>
        <w:t>四、充分保障公众知情权</w:t>
      </w:r>
    </w:p>
    <w:p w:rsidR="00875C52" w:rsidRPr="000A2599" w:rsidRDefault="00875C52" w:rsidP="00D11410">
      <w:pPr>
        <w:spacing w:line="590" w:lineRule="exact"/>
        <w:ind w:firstLine="629"/>
        <w:jc w:val="left"/>
        <w:rPr>
          <w:rFonts w:ascii="方正仿宋简体" w:eastAsia="方正仿宋简体"/>
          <w:b/>
          <w:bCs/>
          <w:kern w:val="0"/>
          <w:sz w:val="32"/>
          <w:szCs w:val="32"/>
        </w:rPr>
      </w:pPr>
      <w:r w:rsidRPr="000A2599">
        <w:rPr>
          <w:rFonts w:ascii="方正仿宋简体" w:eastAsia="方正仿宋简体" w:cs="方正仿宋简体" w:hint="eastAsia"/>
          <w:kern w:val="0"/>
          <w:sz w:val="32"/>
          <w:szCs w:val="32"/>
        </w:rPr>
        <w:t>按照《条例》要求，档案馆、图书馆要配备相应设施、设备，为社会公众获取政府信息提供便利。</w:t>
      </w:r>
    </w:p>
    <w:p w:rsidR="00875C52" w:rsidRPr="000A2599" w:rsidRDefault="00875C52" w:rsidP="00D11410">
      <w:pPr>
        <w:spacing w:line="590" w:lineRule="exact"/>
        <w:jc w:val="left"/>
        <w:rPr>
          <w:rFonts w:ascii="方正仿宋简体" w:eastAsia="方正仿宋简体"/>
          <w:kern w:val="0"/>
          <w:sz w:val="32"/>
          <w:szCs w:val="32"/>
        </w:rPr>
      </w:pPr>
      <w:r w:rsidRPr="000A2599">
        <w:rPr>
          <w:rFonts w:ascii="方正仿宋简体" w:eastAsia="方正仿宋简体" w:cs="方正仿宋简体" w:hint="eastAsia"/>
          <w:kern w:val="0"/>
          <w:sz w:val="32"/>
          <w:szCs w:val="32"/>
        </w:rPr>
        <w:t xml:space="preserve">　　（一）政府信息查阅场所要开辟相对独立区域，悬挂相应标识标牌，公布查阅服务指南和服务规范。</w:t>
      </w:r>
    </w:p>
    <w:p w:rsidR="00875C52" w:rsidRPr="000A2599" w:rsidRDefault="00875C52" w:rsidP="00D11410">
      <w:pPr>
        <w:spacing w:line="590" w:lineRule="exact"/>
        <w:jc w:val="left"/>
        <w:rPr>
          <w:rFonts w:ascii="方正仿宋简体" w:eastAsia="方正仿宋简体"/>
          <w:kern w:val="0"/>
          <w:sz w:val="32"/>
          <w:szCs w:val="32"/>
        </w:rPr>
      </w:pPr>
      <w:r w:rsidRPr="000A2599">
        <w:rPr>
          <w:rFonts w:ascii="方正仿宋简体" w:eastAsia="方正仿宋简体" w:cs="方正仿宋简体" w:hint="eastAsia"/>
          <w:kern w:val="0"/>
          <w:sz w:val="32"/>
          <w:szCs w:val="32"/>
        </w:rPr>
        <w:t xml:space="preserve">　　（二）查阅场所要满足</w:t>
      </w:r>
      <w:r w:rsidRPr="00104888">
        <w:rPr>
          <w:rFonts w:eastAsia="方正仿宋简体"/>
          <w:kern w:val="0"/>
          <w:sz w:val="32"/>
          <w:szCs w:val="32"/>
        </w:rPr>
        <w:t>10</w:t>
      </w:r>
      <w:r w:rsidRPr="000A2599">
        <w:rPr>
          <w:rFonts w:ascii="方正仿宋简体" w:eastAsia="方正仿宋简体" w:cs="方正仿宋简体" w:hint="eastAsia"/>
          <w:kern w:val="0"/>
          <w:sz w:val="32"/>
          <w:szCs w:val="32"/>
        </w:rPr>
        <w:t>人以上集中查阅。</w:t>
      </w:r>
    </w:p>
    <w:p w:rsidR="00875C52" w:rsidRPr="000A2599" w:rsidRDefault="00875C52" w:rsidP="00D11410">
      <w:pPr>
        <w:spacing w:line="590" w:lineRule="exact"/>
        <w:jc w:val="left"/>
        <w:rPr>
          <w:rFonts w:ascii="方正仿宋简体" w:eastAsia="方正仿宋简体"/>
          <w:kern w:val="0"/>
          <w:sz w:val="32"/>
          <w:szCs w:val="32"/>
        </w:rPr>
      </w:pPr>
      <w:r w:rsidRPr="000A2599">
        <w:rPr>
          <w:rFonts w:ascii="方正仿宋简体" w:eastAsia="方正仿宋简体" w:cs="方正仿宋简体" w:hint="eastAsia"/>
          <w:kern w:val="0"/>
          <w:sz w:val="32"/>
          <w:szCs w:val="32"/>
        </w:rPr>
        <w:t xml:space="preserve">　　（三）政府信息查阅场所要配备充足的开放式档案柜（架），用于陈列行政机关报送的政府公开信息；配备政府公开信息纸质文本、电子文本的存储、保管与管理设备；配备复印机、打印机、计算机、传真机等设备，满足查阅人网上查询、复制等需求；配备</w:t>
      </w:r>
      <w:r w:rsidRPr="006906B2">
        <w:rPr>
          <w:rFonts w:eastAsia="方正仿宋简体"/>
          <w:kern w:val="0"/>
          <w:sz w:val="32"/>
          <w:szCs w:val="32"/>
        </w:rPr>
        <w:t>1</w:t>
      </w:r>
      <w:r w:rsidRPr="000A2599">
        <w:rPr>
          <w:rFonts w:ascii="方正仿宋简体" w:eastAsia="方正仿宋简体" w:cs="方正仿宋简体" w:hint="eastAsia"/>
          <w:kern w:val="0"/>
          <w:sz w:val="32"/>
          <w:szCs w:val="32"/>
        </w:rPr>
        <w:t>台以上提供公共服务的计算机。</w:t>
      </w:r>
    </w:p>
    <w:p w:rsidR="00875C52" w:rsidRDefault="00875C52" w:rsidP="00D11410">
      <w:pPr>
        <w:spacing w:line="590" w:lineRule="exact"/>
        <w:ind w:firstLine="645"/>
        <w:jc w:val="left"/>
        <w:rPr>
          <w:rFonts w:ascii="方正仿宋简体" w:eastAsia="方正仿宋简体"/>
          <w:kern w:val="0"/>
          <w:sz w:val="32"/>
          <w:szCs w:val="32"/>
        </w:rPr>
      </w:pPr>
      <w:r w:rsidRPr="000A2599">
        <w:rPr>
          <w:rFonts w:ascii="方正仿宋简体" w:eastAsia="方正仿宋简体" w:cs="方正仿宋简体" w:hint="eastAsia"/>
          <w:kern w:val="0"/>
          <w:sz w:val="32"/>
          <w:szCs w:val="32"/>
        </w:rPr>
        <w:t>（四）区档案馆、图书馆要确定专人负责政府信息的收集、整理和利用，建立根据需求灵活调配人员参与接待、利用工作的机制。</w:t>
      </w:r>
    </w:p>
    <w:p w:rsidR="00875C52" w:rsidRPr="00712CFB" w:rsidRDefault="00875C52" w:rsidP="00D11410">
      <w:pPr>
        <w:spacing w:line="590" w:lineRule="exact"/>
        <w:ind w:firstLine="645"/>
        <w:jc w:val="left"/>
        <w:rPr>
          <w:rFonts w:ascii="方正仿宋简体" w:eastAsia="方正仿宋简体"/>
          <w:kern w:val="0"/>
          <w:sz w:val="32"/>
          <w:szCs w:val="32"/>
        </w:rPr>
      </w:pPr>
      <w:r>
        <w:rPr>
          <w:rFonts w:ascii="方正仿宋简体" w:eastAsia="方正仿宋简体" w:cs="方正仿宋简体" w:hint="eastAsia"/>
          <w:kern w:val="0"/>
          <w:sz w:val="32"/>
          <w:szCs w:val="32"/>
        </w:rPr>
        <w:t>（五）各政信息公开责任单位</w:t>
      </w:r>
      <w:r w:rsidRPr="00712CFB">
        <w:rPr>
          <w:rFonts w:ascii="方正仿宋简体" w:eastAsia="方正仿宋简体" w:cs="方正仿宋简体" w:hint="eastAsia"/>
          <w:kern w:val="0"/>
          <w:sz w:val="32"/>
          <w:szCs w:val="32"/>
        </w:rPr>
        <w:t>应当在属于主动公开范围的政府信息形成或者变更之日起</w:t>
      </w:r>
      <w:r w:rsidRPr="00712CFB">
        <w:rPr>
          <w:rFonts w:eastAsia="方正仿宋简体"/>
          <w:kern w:val="0"/>
          <w:sz w:val="32"/>
          <w:szCs w:val="32"/>
        </w:rPr>
        <w:t>20</w:t>
      </w:r>
      <w:r w:rsidRPr="00712CFB">
        <w:rPr>
          <w:rFonts w:ascii="方正仿宋简体" w:eastAsia="方正仿宋简体" w:cs="方正仿宋简体" w:hint="eastAsia"/>
          <w:kern w:val="0"/>
          <w:sz w:val="32"/>
          <w:szCs w:val="32"/>
        </w:rPr>
        <w:t>个工作日内，向</w:t>
      </w:r>
      <w:r>
        <w:rPr>
          <w:rFonts w:ascii="方正仿宋简体" w:eastAsia="方正仿宋简体" w:cs="方正仿宋简体" w:hint="eastAsia"/>
          <w:kern w:val="0"/>
          <w:sz w:val="32"/>
          <w:szCs w:val="32"/>
        </w:rPr>
        <w:t>区</w:t>
      </w:r>
      <w:r w:rsidRPr="00712CFB">
        <w:rPr>
          <w:rFonts w:ascii="方正仿宋简体" w:eastAsia="方正仿宋简体" w:cs="方正仿宋简体" w:hint="eastAsia"/>
          <w:kern w:val="0"/>
          <w:sz w:val="32"/>
          <w:szCs w:val="32"/>
        </w:rPr>
        <w:t>档案馆、图书馆等政府信息查阅场所提供政府信息的相应纸质文本和电子文本。</w:t>
      </w:r>
    </w:p>
    <w:p w:rsidR="00875C52" w:rsidRPr="00712CFB" w:rsidRDefault="00875C52" w:rsidP="00D11410">
      <w:pPr>
        <w:spacing w:line="590" w:lineRule="exact"/>
        <w:ind w:firstLineChars="200" w:firstLine="31680"/>
        <w:jc w:val="left"/>
        <w:rPr>
          <w:rFonts w:ascii="黑体" w:eastAsia="黑体" w:hAnsi="黑体"/>
          <w:kern w:val="0"/>
          <w:sz w:val="32"/>
          <w:szCs w:val="32"/>
        </w:rPr>
      </w:pPr>
      <w:r w:rsidRPr="00712CFB">
        <w:rPr>
          <w:rFonts w:ascii="黑体" w:eastAsia="黑体" w:hAnsi="黑体" w:cs="黑体" w:hint="eastAsia"/>
          <w:kern w:val="0"/>
          <w:sz w:val="32"/>
          <w:szCs w:val="32"/>
        </w:rPr>
        <w:t>五、健全配套制度</w:t>
      </w:r>
    </w:p>
    <w:p w:rsidR="00875C52" w:rsidRPr="000A2599" w:rsidRDefault="00875C52" w:rsidP="00D11410">
      <w:pPr>
        <w:spacing w:line="590" w:lineRule="exact"/>
        <w:ind w:firstLineChars="200" w:firstLine="31680"/>
        <w:jc w:val="left"/>
        <w:rPr>
          <w:rFonts w:ascii="方正仿宋简体" w:eastAsia="方正仿宋简体"/>
          <w:kern w:val="0"/>
          <w:sz w:val="32"/>
          <w:szCs w:val="32"/>
        </w:rPr>
      </w:pPr>
      <w:r w:rsidRPr="00D11410">
        <w:rPr>
          <w:rFonts w:ascii="方正楷体简体" w:eastAsia="方正楷体简体" w:cs="方正楷体简体" w:hint="eastAsia"/>
          <w:b/>
          <w:bCs/>
          <w:kern w:val="0"/>
          <w:sz w:val="32"/>
          <w:szCs w:val="32"/>
        </w:rPr>
        <w:t>（一）</w:t>
      </w:r>
      <w:r w:rsidRPr="000A2599">
        <w:rPr>
          <w:rFonts w:ascii="方正仿宋简体" w:eastAsia="方正仿宋简体" w:cs="方正仿宋简体" w:hint="eastAsia"/>
          <w:kern w:val="0"/>
          <w:sz w:val="32"/>
          <w:szCs w:val="32"/>
        </w:rPr>
        <w:t>政府信息查阅场所要建立健全政府公开信息的接收、整理与保管制度：①建立健全政府公开信息的接收登记台账制度；②接收的政府公开信息应当及时更新，</w:t>
      </w:r>
      <w:r w:rsidRPr="00104888">
        <w:rPr>
          <w:rFonts w:eastAsia="方正仿宋简体"/>
          <w:kern w:val="0"/>
          <w:sz w:val="32"/>
          <w:szCs w:val="32"/>
        </w:rPr>
        <w:t>5</w:t>
      </w:r>
      <w:r w:rsidRPr="000A2599">
        <w:rPr>
          <w:rFonts w:ascii="方正仿宋简体" w:eastAsia="方正仿宋简体" w:cs="方正仿宋简体" w:hint="eastAsia"/>
          <w:kern w:val="0"/>
          <w:sz w:val="32"/>
          <w:szCs w:val="32"/>
        </w:rPr>
        <w:t>个工作日内提供对外查阅；③完善政府公开信息科学的分类与整理方案；④政府公开信息纸质文本实行集中保管，保存纸质文本的库房、装具应当相对独立。政府公开信息电子文本实行安全管理，电子文本应当定期备份，确保真实性、完整性和有效性。</w:t>
      </w:r>
    </w:p>
    <w:p w:rsidR="00875C52" w:rsidRPr="000A2599" w:rsidRDefault="00875C52" w:rsidP="00D11410">
      <w:pPr>
        <w:spacing w:line="590" w:lineRule="exact"/>
        <w:jc w:val="left"/>
        <w:rPr>
          <w:rFonts w:ascii="方正仿宋简体" w:eastAsia="方正仿宋简体"/>
          <w:kern w:val="0"/>
          <w:sz w:val="32"/>
          <w:szCs w:val="32"/>
        </w:rPr>
      </w:pPr>
      <w:r w:rsidRPr="000A2599">
        <w:rPr>
          <w:rFonts w:ascii="方正仿宋简体" w:eastAsia="方正仿宋简体" w:cs="方正仿宋简体" w:hint="eastAsia"/>
          <w:kern w:val="0"/>
          <w:sz w:val="32"/>
          <w:szCs w:val="32"/>
        </w:rPr>
        <w:t xml:space="preserve">　</w:t>
      </w:r>
      <w:r w:rsidRPr="00D11410">
        <w:rPr>
          <w:rFonts w:ascii="方正楷体简体" w:eastAsia="方正楷体简体" w:cs="方正楷体简体" w:hint="eastAsia"/>
          <w:b/>
          <w:bCs/>
          <w:kern w:val="0"/>
          <w:sz w:val="32"/>
          <w:szCs w:val="32"/>
        </w:rPr>
        <w:t xml:space="preserve">　（二）</w:t>
      </w:r>
      <w:r w:rsidRPr="000A2599">
        <w:rPr>
          <w:rFonts w:ascii="方正仿宋简体" w:eastAsia="方正仿宋简体" w:cs="方正仿宋简体" w:hint="eastAsia"/>
          <w:kern w:val="0"/>
          <w:sz w:val="32"/>
          <w:szCs w:val="32"/>
        </w:rPr>
        <w:t>政府信息查阅场所要建立完善政府公开信息查阅服务制度：①区档案馆设置的政府信息查阅场所实行工作日对外开放制度。区图书馆设置的政府信息查阅场所，每周开放时间不低于</w:t>
      </w:r>
      <w:r w:rsidRPr="000A2599">
        <w:rPr>
          <w:rFonts w:eastAsia="方正仿宋简体"/>
          <w:kern w:val="0"/>
          <w:sz w:val="32"/>
          <w:szCs w:val="32"/>
        </w:rPr>
        <w:t>20</w:t>
      </w:r>
      <w:r w:rsidRPr="000A2599">
        <w:rPr>
          <w:rFonts w:ascii="方正仿宋简体" w:eastAsia="方正仿宋简体" w:cs="方正仿宋简体" w:hint="eastAsia"/>
          <w:kern w:val="0"/>
          <w:sz w:val="32"/>
          <w:szCs w:val="32"/>
        </w:rPr>
        <w:t>小时；②政府信息查阅场所工作人员应熟知查阅政府信息的相关要求，能够提供查阅政府公开信息方式的现场咨询、电话咨询等服务；③积极拓展网上信息查阅服务，做好与政府门户网站的链接，设置政府网站公共检索点，为社会公众提供及时、便捷的查阅服务；④为存在阅读困难或视听障碍等情况的查阅人提供必要的帮助；⑤区档案馆、图书馆只提供政府公开信息的查阅，不具有信息内容的解释权。查阅人如对信息内容有疑义，按照“谁制定，谁发布，谁负责”原则，自行向政府信息的制发单位咨询；⑥查阅人可通过打印、复印、拍照、扫描、原文查阅等方式获取政府公开信息。原文查阅不收取任何费用，复制信息可以按照相关规定收取费用，政府信息查阅场所要制定规范的收费程序、收费标准并张贴公示。</w:t>
      </w:r>
    </w:p>
    <w:p w:rsidR="00875C52" w:rsidRDefault="00875C52" w:rsidP="00D11410">
      <w:pPr>
        <w:spacing w:line="590" w:lineRule="exact"/>
        <w:ind w:firstLine="630"/>
        <w:jc w:val="left"/>
        <w:rPr>
          <w:rFonts w:ascii="方正仿宋简体" w:eastAsia="方正仿宋简体"/>
          <w:kern w:val="0"/>
          <w:sz w:val="32"/>
          <w:szCs w:val="32"/>
        </w:rPr>
      </w:pPr>
      <w:r>
        <w:rPr>
          <w:rFonts w:ascii="方正仿宋简体" w:eastAsia="方正仿宋简体" w:cs="方正仿宋简体" w:hint="eastAsia"/>
          <w:kern w:val="0"/>
          <w:sz w:val="32"/>
          <w:szCs w:val="32"/>
        </w:rPr>
        <w:t>区</w:t>
      </w:r>
      <w:r w:rsidRPr="000A2599">
        <w:rPr>
          <w:rFonts w:ascii="方正仿宋简体" w:eastAsia="方正仿宋简体" w:cs="方正仿宋简体" w:hint="eastAsia"/>
          <w:kern w:val="0"/>
          <w:sz w:val="32"/>
          <w:szCs w:val="32"/>
        </w:rPr>
        <w:t>政府信息查阅场所应及时向区政府公开办报送政府信息送交和查阅利用情况，为公开办加强和改进政府信息公开工作提供参考依据。全区其他行政机关、公共企事业单位设置的政府信息查阅场所管理，可结合工作实际制定相应的管理办法或参照本办法执行。</w:t>
      </w:r>
    </w:p>
    <w:p w:rsidR="00875C52" w:rsidRDefault="00875C52" w:rsidP="00D11410">
      <w:pPr>
        <w:spacing w:line="590" w:lineRule="exact"/>
        <w:ind w:firstLine="630"/>
        <w:jc w:val="left"/>
        <w:rPr>
          <w:rFonts w:ascii="方正仿宋简体" w:eastAsia="方正仿宋简体"/>
          <w:kern w:val="0"/>
          <w:sz w:val="32"/>
          <w:szCs w:val="32"/>
        </w:rPr>
      </w:pPr>
    </w:p>
    <w:p w:rsidR="00875C52" w:rsidRPr="00640CCF" w:rsidRDefault="00875C52" w:rsidP="00D11410">
      <w:pPr>
        <w:spacing w:line="590" w:lineRule="exact"/>
        <w:ind w:firstLine="630"/>
        <w:jc w:val="left"/>
        <w:rPr>
          <w:rFonts w:ascii="方正仿宋简体" w:eastAsia="方正仿宋简体"/>
        </w:rPr>
      </w:pPr>
    </w:p>
    <w:p w:rsidR="00875C52" w:rsidRPr="00D11410" w:rsidRDefault="00875C52" w:rsidP="00D11410">
      <w:pPr>
        <w:shd w:val="clear" w:color="auto" w:fill="FFFFFF"/>
        <w:spacing w:line="570" w:lineRule="exact"/>
        <w:jc w:val="center"/>
        <w:outlineLvl w:val="0"/>
        <w:rPr>
          <w:rFonts w:ascii="方正小标宋简体" w:eastAsia="方正小标宋简体"/>
          <w:snapToGrid w:val="0"/>
          <w:sz w:val="44"/>
          <w:szCs w:val="44"/>
        </w:rPr>
      </w:pPr>
      <w:r w:rsidRPr="00D11410">
        <w:rPr>
          <w:rFonts w:ascii="方正小标宋简体" w:eastAsia="方正小标宋简体" w:cs="方正小标宋简体" w:hint="eastAsia"/>
          <w:snapToGrid w:val="0"/>
          <w:sz w:val="44"/>
          <w:szCs w:val="44"/>
        </w:rPr>
        <w:t>鲤城区主动公开政府信息送交查阅场所规则</w:t>
      </w:r>
    </w:p>
    <w:p w:rsidR="00875C52" w:rsidRDefault="00875C52" w:rsidP="00D11410">
      <w:pPr>
        <w:spacing w:line="570" w:lineRule="exact"/>
        <w:ind w:firstLineChars="200" w:firstLine="31680"/>
        <w:rPr>
          <w:rFonts w:eastAsia="方正楷体简体"/>
          <w:b/>
          <w:bCs/>
          <w:sz w:val="28"/>
          <w:szCs w:val="28"/>
        </w:rPr>
      </w:pPr>
    </w:p>
    <w:p w:rsidR="00875C52" w:rsidRDefault="00875C52" w:rsidP="00D11410">
      <w:pPr>
        <w:spacing w:line="570" w:lineRule="exact"/>
        <w:ind w:firstLineChars="200" w:firstLine="31680"/>
        <w:rPr>
          <w:rFonts w:eastAsia="方正仿宋简体"/>
          <w:sz w:val="32"/>
          <w:szCs w:val="32"/>
        </w:rPr>
      </w:pPr>
      <w:r>
        <w:rPr>
          <w:rFonts w:eastAsia="方正仿宋简体" w:cs="方正仿宋简体" w:hint="eastAsia"/>
          <w:kern w:val="0"/>
          <w:sz w:val="32"/>
          <w:szCs w:val="32"/>
        </w:rPr>
        <w:t>为进一步加强我区政府信息查阅场所建设，确保送交的主动公开政府信息及时、完整、准确，根据《中华人民共和国政府信息公开条例》</w:t>
      </w:r>
      <w:r w:rsidRPr="00720AA1">
        <w:rPr>
          <w:rFonts w:eastAsia="方正仿宋简体" w:cs="方正仿宋简体" w:hint="eastAsia"/>
          <w:kern w:val="0"/>
          <w:sz w:val="32"/>
          <w:szCs w:val="32"/>
        </w:rPr>
        <w:t>《福建省人民政府办公厅关于进一步规范主动公开政府信息送交工作的通知》（闽政办函〔</w:t>
      </w:r>
      <w:r w:rsidRPr="00720AA1">
        <w:rPr>
          <w:rFonts w:eastAsia="方正仿宋简体"/>
          <w:kern w:val="0"/>
          <w:sz w:val="32"/>
          <w:szCs w:val="32"/>
        </w:rPr>
        <w:t>2016</w:t>
      </w:r>
      <w:r w:rsidRPr="00720AA1">
        <w:rPr>
          <w:rFonts w:eastAsia="方正仿宋简体" w:cs="方正仿宋简体" w:hint="eastAsia"/>
          <w:kern w:val="0"/>
          <w:sz w:val="32"/>
          <w:szCs w:val="32"/>
        </w:rPr>
        <w:t>〕</w:t>
      </w:r>
      <w:r w:rsidRPr="00720AA1">
        <w:rPr>
          <w:rFonts w:eastAsia="方正仿宋简体"/>
          <w:kern w:val="0"/>
          <w:sz w:val="32"/>
          <w:szCs w:val="32"/>
        </w:rPr>
        <w:t>42</w:t>
      </w:r>
      <w:r w:rsidRPr="00720AA1">
        <w:rPr>
          <w:rFonts w:eastAsia="方正仿宋简体" w:cs="方正仿宋简体" w:hint="eastAsia"/>
          <w:kern w:val="0"/>
          <w:sz w:val="32"/>
          <w:szCs w:val="32"/>
        </w:rPr>
        <w:t>号）</w:t>
      </w:r>
      <w:r>
        <w:rPr>
          <w:rFonts w:eastAsia="方正仿宋简体" w:cs="方正仿宋简体" w:hint="eastAsia"/>
          <w:kern w:val="0"/>
          <w:sz w:val="32"/>
          <w:szCs w:val="32"/>
        </w:rPr>
        <w:t>等规定，制定本细则。</w:t>
      </w:r>
    </w:p>
    <w:p w:rsidR="00875C52" w:rsidRPr="00162DE6" w:rsidRDefault="00875C52" w:rsidP="00D11410">
      <w:pPr>
        <w:shd w:val="clear" w:color="auto" w:fill="FFFFFF"/>
        <w:spacing w:line="570" w:lineRule="exact"/>
        <w:ind w:firstLineChars="200" w:firstLine="31680"/>
        <w:rPr>
          <w:rFonts w:ascii="黑体" w:eastAsia="黑体" w:hAnsi="黑体"/>
          <w:kern w:val="0"/>
          <w:sz w:val="32"/>
          <w:szCs w:val="32"/>
        </w:rPr>
      </w:pPr>
      <w:r w:rsidRPr="00162DE6">
        <w:rPr>
          <w:rFonts w:ascii="黑体" w:eastAsia="黑体" w:hAnsi="黑体" w:cs="黑体" w:hint="eastAsia"/>
          <w:color w:val="333333"/>
          <w:kern w:val="0"/>
          <w:sz w:val="32"/>
          <w:szCs w:val="32"/>
        </w:rPr>
        <w:t>一、</w:t>
      </w:r>
      <w:r w:rsidRPr="00162DE6">
        <w:rPr>
          <w:rFonts w:ascii="黑体" w:eastAsia="黑体" w:hAnsi="黑体" w:cs="黑体" w:hint="eastAsia"/>
          <w:kern w:val="0"/>
          <w:sz w:val="32"/>
          <w:szCs w:val="32"/>
        </w:rPr>
        <w:t>明确送交时间</w:t>
      </w:r>
    </w:p>
    <w:p w:rsidR="00875C52" w:rsidRDefault="00875C52" w:rsidP="00D11410">
      <w:pPr>
        <w:shd w:val="clear" w:color="auto" w:fill="FFFFFF"/>
        <w:spacing w:line="570" w:lineRule="exact"/>
        <w:ind w:firstLineChars="200" w:firstLine="31680"/>
        <w:rPr>
          <w:rFonts w:eastAsia="方正仿宋简体"/>
          <w:kern w:val="0"/>
          <w:sz w:val="32"/>
          <w:szCs w:val="32"/>
        </w:rPr>
      </w:pPr>
      <w:r w:rsidRPr="00C000C0">
        <w:rPr>
          <w:rFonts w:eastAsia="方正仿宋简体" w:cs="方正仿宋简体" w:hint="eastAsia"/>
          <w:kern w:val="0"/>
          <w:sz w:val="32"/>
          <w:szCs w:val="32"/>
        </w:rPr>
        <w:t>各政府信息公开</w:t>
      </w:r>
      <w:r>
        <w:rPr>
          <w:rFonts w:eastAsia="方正仿宋简体" w:cs="方正仿宋简体" w:hint="eastAsia"/>
          <w:kern w:val="0"/>
          <w:sz w:val="32"/>
          <w:szCs w:val="32"/>
        </w:rPr>
        <w:t>责任</w:t>
      </w:r>
      <w:r w:rsidRPr="00C000C0">
        <w:rPr>
          <w:rFonts w:eastAsia="方正仿宋简体" w:cs="方正仿宋简体" w:hint="eastAsia"/>
          <w:kern w:val="0"/>
          <w:sz w:val="32"/>
          <w:szCs w:val="32"/>
        </w:rPr>
        <w:t>单位</w:t>
      </w:r>
      <w:r>
        <w:rPr>
          <w:rFonts w:eastAsia="方正仿宋简体" w:cs="方正仿宋简体" w:hint="eastAsia"/>
          <w:kern w:val="0"/>
          <w:sz w:val="32"/>
          <w:szCs w:val="32"/>
        </w:rPr>
        <w:t>主动公开的政府信息应当于</w:t>
      </w:r>
      <w:r w:rsidRPr="00712CFB">
        <w:rPr>
          <w:rFonts w:ascii="方正仿宋简体" w:eastAsia="方正仿宋简体" w:cs="方正仿宋简体" w:hint="eastAsia"/>
          <w:kern w:val="0"/>
          <w:sz w:val="32"/>
          <w:szCs w:val="32"/>
        </w:rPr>
        <w:t>形成或者变更之日起</w:t>
      </w:r>
      <w:r w:rsidRPr="00712CFB">
        <w:rPr>
          <w:rFonts w:eastAsia="方正仿宋简体"/>
          <w:kern w:val="0"/>
          <w:sz w:val="32"/>
          <w:szCs w:val="32"/>
        </w:rPr>
        <w:t>20</w:t>
      </w:r>
      <w:r w:rsidRPr="00712CFB">
        <w:rPr>
          <w:rFonts w:ascii="方正仿宋简体" w:eastAsia="方正仿宋简体" w:cs="方正仿宋简体" w:hint="eastAsia"/>
          <w:kern w:val="0"/>
          <w:sz w:val="32"/>
          <w:szCs w:val="32"/>
        </w:rPr>
        <w:t>个工作日内</w:t>
      </w:r>
      <w:r>
        <w:rPr>
          <w:rFonts w:eastAsia="方正仿宋简体" w:cs="方正仿宋简体" w:hint="eastAsia"/>
          <w:kern w:val="0"/>
          <w:sz w:val="32"/>
          <w:szCs w:val="32"/>
        </w:rPr>
        <w:t>送交区政府信息查阅场所，电子文本与纸质文本同时送交，做到纸质文本、电子文本送交文件数量一致。</w:t>
      </w:r>
    </w:p>
    <w:p w:rsidR="00875C52" w:rsidRDefault="00875C52" w:rsidP="00D11410">
      <w:pPr>
        <w:shd w:val="clear" w:color="auto" w:fill="FFFFFF"/>
        <w:spacing w:line="570" w:lineRule="exact"/>
        <w:ind w:firstLineChars="200" w:firstLine="31680"/>
        <w:jc w:val="left"/>
        <w:rPr>
          <w:rFonts w:ascii="黑体" w:eastAsia="黑体" w:hAnsi="黑体"/>
          <w:kern w:val="0"/>
          <w:sz w:val="32"/>
          <w:szCs w:val="32"/>
        </w:rPr>
      </w:pPr>
      <w:r>
        <w:rPr>
          <w:rFonts w:ascii="黑体" w:eastAsia="黑体" w:hAnsi="黑体" w:cs="黑体" w:hint="eastAsia"/>
          <w:kern w:val="0"/>
          <w:sz w:val="32"/>
          <w:szCs w:val="32"/>
        </w:rPr>
        <w:t>二、</w:t>
      </w:r>
      <w:r w:rsidRPr="00162DE6">
        <w:rPr>
          <w:rFonts w:ascii="黑体" w:eastAsia="黑体" w:hAnsi="黑体" w:cs="黑体" w:hint="eastAsia"/>
          <w:kern w:val="0"/>
          <w:sz w:val="32"/>
          <w:szCs w:val="32"/>
        </w:rPr>
        <w:t>规范送交内容</w:t>
      </w:r>
    </w:p>
    <w:p w:rsidR="00875C52" w:rsidRDefault="00875C52" w:rsidP="00D11410">
      <w:pPr>
        <w:shd w:val="clear" w:color="auto" w:fill="FFFFFF"/>
        <w:spacing w:line="570" w:lineRule="exact"/>
        <w:ind w:firstLineChars="200" w:firstLine="31680"/>
        <w:jc w:val="left"/>
        <w:rPr>
          <w:rFonts w:eastAsia="方正仿宋简体"/>
          <w:kern w:val="0"/>
          <w:sz w:val="32"/>
          <w:szCs w:val="32"/>
        </w:rPr>
      </w:pPr>
      <w:r w:rsidRPr="00C000C0">
        <w:rPr>
          <w:rFonts w:eastAsia="方正仿宋简体" w:cs="方正仿宋简体" w:hint="eastAsia"/>
          <w:kern w:val="0"/>
          <w:sz w:val="32"/>
          <w:szCs w:val="32"/>
        </w:rPr>
        <w:t>各政府信息公开</w:t>
      </w:r>
      <w:r>
        <w:rPr>
          <w:rFonts w:eastAsia="方正仿宋简体" w:cs="方正仿宋简体" w:hint="eastAsia"/>
          <w:kern w:val="0"/>
          <w:sz w:val="32"/>
          <w:szCs w:val="32"/>
        </w:rPr>
        <w:t>责任</w:t>
      </w:r>
      <w:r w:rsidRPr="00C000C0">
        <w:rPr>
          <w:rFonts w:eastAsia="方正仿宋简体" w:cs="方正仿宋简体" w:hint="eastAsia"/>
          <w:kern w:val="0"/>
          <w:sz w:val="32"/>
          <w:szCs w:val="32"/>
        </w:rPr>
        <w:t>单位应规范、及时向查阅场所报送《指南》《目录》《年报》和属于主动公开范围的政府信息。</w:t>
      </w:r>
      <w:r>
        <w:rPr>
          <w:rFonts w:eastAsia="方正仿宋简体" w:cs="方正仿宋简体" w:hint="eastAsia"/>
          <w:kern w:val="0"/>
          <w:sz w:val="32"/>
          <w:szCs w:val="32"/>
        </w:rPr>
        <w:t>填写《主动公开政府信息送交目录表》（见附件</w:t>
      </w:r>
      <w:r>
        <w:rPr>
          <w:rFonts w:eastAsia="方正仿宋简体"/>
          <w:kern w:val="0"/>
          <w:sz w:val="32"/>
          <w:szCs w:val="32"/>
        </w:rPr>
        <w:t>1</w:t>
      </w:r>
      <w:r>
        <w:rPr>
          <w:rFonts w:eastAsia="方正仿宋简体" w:cs="方正仿宋简体" w:hint="eastAsia"/>
          <w:sz w:val="32"/>
          <w:szCs w:val="32"/>
        </w:rPr>
        <w:t>，纸质目录应加盖公章</w:t>
      </w:r>
      <w:r>
        <w:rPr>
          <w:rFonts w:eastAsia="方正仿宋简体" w:cs="方正仿宋简体" w:hint="eastAsia"/>
          <w:kern w:val="0"/>
          <w:sz w:val="32"/>
          <w:szCs w:val="32"/>
        </w:rPr>
        <w:t>），将纸质文本</w:t>
      </w:r>
      <w:r>
        <w:rPr>
          <w:rFonts w:eastAsia="方正仿宋简体" w:cs="方正仿宋简体" w:hint="eastAsia"/>
          <w:sz w:val="32"/>
          <w:szCs w:val="32"/>
        </w:rPr>
        <w:t>（</w:t>
      </w:r>
      <w:r>
        <w:rPr>
          <w:rFonts w:eastAsia="方正仿宋简体"/>
          <w:sz w:val="32"/>
          <w:szCs w:val="32"/>
        </w:rPr>
        <w:t>1</w:t>
      </w:r>
      <w:r>
        <w:rPr>
          <w:rFonts w:eastAsia="方正仿宋简体" w:cs="方正仿宋简体" w:hint="eastAsia"/>
          <w:sz w:val="32"/>
          <w:szCs w:val="32"/>
        </w:rPr>
        <w:t>份，应为有加盖公章的文件原件）、电子文本及纸质、电子目录送交区政府信息查阅场所。无可送交信息的仍要提交加盖公章的目录表并注明本时间段无主动公开的政府信息，未收到目录表即视为超期送交或未送交。</w:t>
      </w:r>
      <w:r>
        <w:rPr>
          <w:rFonts w:eastAsia="方正仿宋简体" w:cs="方正仿宋简体" w:hint="eastAsia"/>
          <w:kern w:val="0"/>
          <w:sz w:val="32"/>
          <w:szCs w:val="32"/>
        </w:rPr>
        <w:t>电子文本统一为</w:t>
      </w:r>
      <w:r>
        <w:rPr>
          <w:rFonts w:eastAsia="方正仿宋简体"/>
          <w:kern w:val="0"/>
          <w:sz w:val="32"/>
          <w:szCs w:val="32"/>
        </w:rPr>
        <w:t>XML</w:t>
      </w:r>
      <w:r>
        <w:rPr>
          <w:rFonts w:eastAsia="方正仿宋简体" w:cs="方正仿宋简体" w:hint="eastAsia"/>
          <w:kern w:val="0"/>
          <w:sz w:val="32"/>
          <w:szCs w:val="32"/>
        </w:rPr>
        <w:t>、</w:t>
      </w:r>
      <w:r>
        <w:rPr>
          <w:rFonts w:eastAsia="方正仿宋简体"/>
          <w:kern w:val="0"/>
          <w:sz w:val="32"/>
          <w:szCs w:val="32"/>
        </w:rPr>
        <w:t>CEB</w:t>
      </w:r>
      <w:r>
        <w:rPr>
          <w:rFonts w:eastAsia="方正仿宋简体" w:cs="方正仿宋简体" w:hint="eastAsia"/>
          <w:kern w:val="0"/>
          <w:sz w:val="32"/>
          <w:szCs w:val="32"/>
        </w:rPr>
        <w:t>或</w:t>
      </w:r>
      <w:r>
        <w:rPr>
          <w:rFonts w:eastAsia="方正仿宋简体"/>
          <w:kern w:val="0"/>
          <w:sz w:val="32"/>
          <w:szCs w:val="32"/>
        </w:rPr>
        <w:t>PDF</w:t>
      </w:r>
      <w:r>
        <w:rPr>
          <w:rFonts w:eastAsia="方正仿宋简体" w:cs="方正仿宋简体" w:hint="eastAsia"/>
          <w:kern w:val="0"/>
          <w:sz w:val="32"/>
          <w:szCs w:val="32"/>
        </w:rPr>
        <w:t>格式（其他格式不再接收，送交前自行转换格式）。</w:t>
      </w:r>
    </w:p>
    <w:p w:rsidR="00875C52" w:rsidRDefault="00875C52" w:rsidP="00D11410">
      <w:pPr>
        <w:shd w:val="clear" w:color="auto" w:fill="FFFFFF"/>
        <w:spacing w:line="570" w:lineRule="exact"/>
        <w:ind w:firstLineChars="200" w:firstLine="31680"/>
        <w:jc w:val="left"/>
        <w:rPr>
          <w:rFonts w:ascii="黑体" w:eastAsia="黑体" w:hAnsi="黑体"/>
          <w:kern w:val="0"/>
          <w:sz w:val="32"/>
          <w:szCs w:val="32"/>
        </w:rPr>
      </w:pPr>
      <w:r>
        <w:rPr>
          <w:rFonts w:ascii="黑体" w:eastAsia="黑体" w:hAnsi="黑体" w:cs="黑体" w:hint="eastAsia"/>
          <w:kern w:val="0"/>
          <w:sz w:val="32"/>
          <w:szCs w:val="32"/>
        </w:rPr>
        <w:t>三、</w:t>
      </w:r>
      <w:r w:rsidRPr="00162DE6">
        <w:rPr>
          <w:rFonts w:ascii="黑体" w:eastAsia="黑体" w:hAnsi="黑体" w:cs="黑体" w:hint="eastAsia"/>
          <w:kern w:val="0"/>
          <w:sz w:val="32"/>
          <w:szCs w:val="32"/>
        </w:rPr>
        <w:t>规范送交内容</w:t>
      </w:r>
    </w:p>
    <w:p w:rsidR="00875C52" w:rsidRDefault="00875C52" w:rsidP="00D11410">
      <w:pPr>
        <w:shd w:val="clear" w:color="auto" w:fill="FFFFFF"/>
        <w:spacing w:line="570" w:lineRule="exact"/>
        <w:ind w:firstLineChars="200" w:firstLine="31680"/>
        <w:jc w:val="left"/>
        <w:rPr>
          <w:rFonts w:eastAsia="方正仿宋简体"/>
          <w:kern w:val="0"/>
          <w:sz w:val="32"/>
          <w:szCs w:val="32"/>
        </w:rPr>
      </w:pPr>
      <w:r>
        <w:rPr>
          <w:rFonts w:eastAsia="方正仿宋简体" w:cs="方正仿宋简体" w:hint="eastAsia"/>
          <w:sz w:val="32"/>
          <w:szCs w:val="32"/>
        </w:rPr>
        <w:t>已送交的政府信息如需变更或撤销，应当填写《主动公开政府信息变更目录表》</w:t>
      </w:r>
      <w:r>
        <w:rPr>
          <w:rFonts w:eastAsia="方正仿宋简体" w:cs="方正仿宋简体" w:hint="eastAsia"/>
          <w:kern w:val="0"/>
          <w:sz w:val="32"/>
          <w:szCs w:val="32"/>
        </w:rPr>
        <w:t>（见附件</w:t>
      </w:r>
      <w:r>
        <w:rPr>
          <w:rFonts w:eastAsia="方正仿宋简体"/>
          <w:kern w:val="0"/>
          <w:sz w:val="32"/>
          <w:szCs w:val="32"/>
        </w:rPr>
        <w:t>2</w:t>
      </w:r>
      <w:r>
        <w:rPr>
          <w:rFonts w:eastAsia="方正仿宋简体" w:cs="方正仿宋简体" w:hint="eastAsia"/>
          <w:kern w:val="0"/>
          <w:sz w:val="32"/>
          <w:szCs w:val="32"/>
        </w:rPr>
        <w:t>）</w:t>
      </w:r>
      <w:r>
        <w:rPr>
          <w:rFonts w:eastAsia="方正仿宋简体" w:cs="方正仿宋简体" w:hint="eastAsia"/>
          <w:sz w:val="32"/>
          <w:szCs w:val="32"/>
        </w:rPr>
        <w:t>或《主动公开政府信息撤销目录表》</w:t>
      </w:r>
      <w:r>
        <w:rPr>
          <w:rFonts w:eastAsia="方正仿宋简体" w:cs="方正仿宋简体" w:hint="eastAsia"/>
          <w:kern w:val="0"/>
          <w:sz w:val="32"/>
          <w:szCs w:val="32"/>
        </w:rPr>
        <w:t>（见附件</w:t>
      </w:r>
      <w:r>
        <w:rPr>
          <w:rFonts w:eastAsia="方正仿宋简体"/>
          <w:kern w:val="0"/>
          <w:sz w:val="32"/>
          <w:szCs w:val="32"/>
        </w:rPr>
        <w:t>3</w:t>
      </w:r>
      <w:r>
        <w:rPr>
          <w:rFonts w:eastAsia="方正仿宋简体" w:cs="方正仿宋简体" w:hint="eastAsia"/>
          <w:kern w:val="0"/>
          <w:sz w:val="32"/>
          <w:szCs w:val="32"/>
        </w:rPr>
        <w:t>）</w:t>
      </w:r>
      <w:r>
        <w:rPr>
          <w:rFonts w:eastAsia="方正仿宋简体" w:cs="方正仿宋简体" w:hint="eastAsia"/>
          <w:sz w:val="32"/>
          <w:szCs w:val="32"/>
        </w:rPr>
        <w:t>，附上需撤换信息的纸质文本经送区政府信息公开办审核盖章后，再由撤换单位将目录、纸质、电子文本等送交区政府信息查阅场所，未经公开办审核盖过章的，区政府信息查阅场所可拒绝撤换相关信息。</w:t>
      </w:r>
    </w:p>
    <w:p w:rsidR="00875C52" w:rsidRDefault="00875C52" w:rsidP="00D11410">
      <w:pPr>
        <w:shd w:val="clear" w:color="auto" w:fill="FFFFFF"/>
        <w:spacing w:line="590" w:lineRule="exact"/>
        <w:ind w:firstLineChars="200" w:firstLine="31680"/>
        <w:jc w:val="left"/>
        <w:rPr>
          <w:rFonts w:ascii="方正楷体简体" w:eastAsia="方正楷体简体"/>
          <w:kern w:val="0"/>
          <w:sz w:val="32"/>
          <w:szCs w:val="32"/>
        </w:rPr>
      </w:pPr>
      <w:r w:rsidRPr="00162DE6">
        <w:rPr>
          <w:rFonts w:ascii="黑体" w:eastAsia="黑体" w:hAnsi="黑体" w:cs="黑体" w:hint="eastAsia"/>
          <w:kern w:val="0"/>
          <w:sz w:val="32"/>
          <w:szCs w:val="32"/>
        </w:rPr>
        <w:t>四、加强监督考核</w:t>
      </w:r>
    </w:p>
    <w:p w:rsidR="00875C52" w:rsidRDefault="00875C52" w:rsidP="00D11410">
      <w:pPr>
        <w:shd w:val="clear" w:color="auto" w:fill="FFFFFF"/>
        <w:spacing w:line="590" w:lineRule="exact"/>
        <w:ind w:firstLineChars="200" w:firstLine="31680"/>
        <w:jc w:val="left"/>
        <w:rPr>
          <w:rFonts w:eastAsia="方正仿宋简体"/>
          <w:kern w:val="0"/>
          <w:sz w:val="32"/>
          <w:szCs w:val="32"/>
        </w:rPr>
      </w:pPr>
      <w:r>
        <w:rPr>
          <w:rFonts w:eastAsia="方正仿宋简体" w:cs="方正仿宋简体" w:hint="eastAsia"/>
          <w:kern w:val="0"/>
          <w:sz w:val="32"/>
          <w:szCs w:val="32"/>
        </w:rPr>
        <w:t>区政府信息查阅场所要及时登记信息送交情况，准确记录送交工作中存在的问题，每半年提交送交工作的分析报告并提出改进建议。同时，做好送交数据的登记和交叉核对，确保送交的主动公开政府信息数量一致，每月</w:t>
      </w:r>
      <w:r>
        <w:rPr>
          <w:rFonts w:eastAsia="方正仿宋简体"/>
          <w:kern w:val="0"/>
          <w:sz w:val="32"/>
          <w:szCs w:val="32"/>
        </w:rPr>
        <w:t>5</w:t>
      </w:r>
      <w:r>
        <w:rPr>
          <w:rFonts w:eastAsia="方正仿宋简体" w:cs="方正仿宋简体" w:hint="eastAsia"/>
          <w:kern w:val="0"/>
          <w:sz w:val="32"/>
          <w:szCs w:val="32"/>
        </w:rPr>
        <w:t>日前将上月数据汇总到区政府信息公开办。</w:t>
      </w:r>
    </w:p>
    <w:p w:rsidR="00875C52" w:rsidRDefault="00875C52" w:rsidP="00D11410">
      <w:pPr>
        <w:shd w:val="clear" w:color="auto" w:fill="FFFFFF"/>
        <w:spacing w:line="590" w:lineRule="exact"/>
        <w:ind w:firstLineChars="200" w:firstLine="31680"/>
        <w:jc w:val="left"/>
        <w:rPr>
          <w:rFonts w:eastAsia="方正仿宋简体"/>
          <w:kern w:val="0"/>
          <w:sz w:val="32"/>
          <w:szCs w:val="32"/>
        </w:rPr>
      </w:pPr>
      <w:r>
        <w:rPr>
          <w:rFonts w:eastAsia="方正仿宋简体" w:cs="方正仿宋简体" w:hint="eastAsia"/>
          <w:kern w:val="0"/>
          <w:sz w:val="32"/>
          <w:szCs w:val="32"/>
        </w:rPr>
        <w:t>区政府信息公开办根据区政府信息查阅场所汇总的工作情况适时进行通报，各单位送交工作情况将列入工作评估考核内容。</w:t>
      </w:r>
    </w:p>
    <w:p w:rsidR="00875C52" w:rsidRPr="00162DE6" w:rsidRDefault="00875C52" w:rsidP="00D11410">
      <w:pPr>
        <w:shd w:val="clear" w:color="auto" w:fill="FFFFFF"/>
        <w:spacing w:line="590" w:lineRule="exact"/>
        <w:jc w:val="left"/>
        <w:rPr>
          <w:rFonts w:eastAsia="方正仿宋简体"/>
          <w:kern w:val="0"/>
          <w:sz w:val="32"/>
          <w:szCs w:val="32"/>
        </w:rPr>
      </w:pPr>
      <w:r>
        <w:rPr>
          <w:rFonts w:eastAsia="方正仿宋简体"/>
          <w:kern w:val="0"/>
          <w:sz w:val="32"/>
          <w:szCs w:val="32"/>
        </w:rPr>
        <w:t xml:space="preserve">                  </w:t>
      </w:r>
    </w:p>
    <w:p w:rsidR="00875C52" w:rsidRDefault="00875C52" w:rsidP="00D11410">
      <w:pPr>
        <w:shd w:val="clear" w:color="auto" w:fill="FFFFFF"/>
        <w:spacing w:line="590" w:lineRule="exact"/>
        <w:ind w:firstLineChars="200" w:firstLine="31680"/>
        <w:jc w:val="left"/>
        <w:rPr>
          <w:rFonts w:eastAsia="方正仿宋简体"/>
          <w:kern w:val="0"/>
          <w:sz w:val="32"/>
          <w:szCs w:val="32"/>
        </w:rPr>
      </w:pPr>
      <w:r>
        <w:rPr>
          <w:rFonts w:eastAsia="方正仿宋简体" w:cs="方正仿宋简体" w:hint="eastAsia"/>
          <w:kern w:val="0"/>
          <w:sz w:val="32"/>
          <w:szCs w:val="32"/>
        </w:rPr>
        <w:t>附件：</w:t>
      </w:r>
      <w:r>
        <w:rPr>
          <w:rFonts w:eastAsia="方正仿宋简体"/>
          <w:kern w:val="0"/>
          <w:sz w:val="32"/>
          <w:szCs w:val="32"/>
        </w:rPr>
        <w:t>1</w:t>
      </w:r>
      <w:r>
        <w:rPr>
          <w:rFonts w:eastAsia="方正仿宋简体" w:cs="方正仿宋简体" w:hint="eastAsia"/>
          <w:kern w:val="0"/>
          <w:sz w:val="32"/>
          <w:szCs w:val="32"/>
        </w:rPr>
        <w:t>．主动公开政府信息送交目录表</w:t>
      </w:r>
    </w:p>
    <w:p w:rsidR="00875C52" w:rsidRDefault="00875C52" w:rsidP="00D11410">
      <w:pPr>
        <w:shd w:val="clear" w:color="auto" w:fill="FFFFFF"/>
        <w:spacing w:line="590" w:lineRule="exact"/>
        <w:ind w:firstLineChars="500" w:firstLine="31680"/>
        <w:jc w:val="left"/>
        <w:rPr>
          <w:rFonts w:eastAsia="方正仿宋简体"/>
          <w:kern w:val="0"/>
          <w:sz w:val="32"/>
          <w:szCs w:val="32"/>
        </w:rPr>
      </w:pPr>
      <w:r>
        <w:rPr>
          <w:rFonts w:eastAsia="方正仿宋简体"/>
          <w:kern w:val="0"/>
          <w:sz w:val="32"/>
          <w:szCs w:val="32"/>
        </w:rPr>
        <w:t>2</w:t>
      </w:r>
      <w:r>
        <w:rPr>
          <w:rFonts w:eastAsia="方正仿宋简体" w:cs="方正仿宋简体" w:hint="eastAsia"/>
          <w:kern w:val="0"/>
          <w:sz w:val="32"/>
          <w:szCs w:val="32"/>
        </w:rPr>
        <w:t>．主动公开政府信息变更目录表</w:t>
      </w:r>
    </w:p>
    <w:p w:rsidR="00875C52" w:rsidRPr="00052231" w:rsidRDefault="00875C52" w:rsidP="00D11410">
      <w:pPr>
        <w:shd w:val="clear" w:color="auto" w:fill="FFFFFF"/>
        <w:spacing w:line="590" w:lineRule="exact"/>
        <w:ind w:firstLineChars="500" w:firstLine="31680"/>
        <w:jc w:val="left"/>
        <w:rPr>
          <w:rFonts w:eastAsia="方正仿宋简体"/>
          <w:kern w:val="0"/>
          <w:sz w:val="32"/>
          <w:szCs w:val="32"/>
        </w:rPr>
      </w:pPr>
      <w:r>
        <w:rPr>
          <w:rFonts w:eastAsia="方正仿宋简体"/>
          <w:kern w:val="0"/>
          <w:sz w:val="32"/>
          <w:szCs w:val="32"/>
        </w:rPr>
        <w:t>3</w:t>
      </w:r>
      <w:r>
        <w:rPr>
          <w:rFonts w:eastAsia="方正仿宋简体" w:cs="方正仿宋简体" w:hint="eastAsia"/>
          <w:kern w:val="0"/>
          <w:sz w:val="32"/>
          <w:szCs w:val="32"/>
        </w:rPr>
        <w:t>．主动公开政府信息撤销目录表</w:t>
      </w:r>
    </w:p>
    <w:p w:rsidR="00875C52" w:rsidRDefault="00875C52" w:rsidP="00D11410">
      <w:pPr>
        <w:spacing w:line="590" w:lineRule="exact"/>
        <w:rPr>
          <w:rFonts w:eastAsia="黑体"/>
          <w:sz w:val="32"/>
          <w:szCs w:val="32"/>
        </w:rPr>
      </w:pPr>
    </w:p>
    <w:p w:rsidR="00875C52" w:rsidRDefault="00875C52" w:rsidP="00D11410">
      <w:pPr>
        <w:spacing w:line="590" w:lineRule="exact"/>
        <w:rPr>
          <w:rFonts w:eastAsia="黑体"/>
          <w:sz w:val="32"/>
          <w:szCs w:val="32"/>
        </w:rPr>
      </w:pPr>
    </w:p>
    <w:p w:rsidR="00875C52" w:rsidRDefault="00875C52" w:rsidP="00D11410">
      <w:pPr>
        <w:spacing w:line="590" w:lineRule="exact"/>
        <w:rPr>
          <w:rFonts w:eastAsia="黑体"/>
          <w:sz w:val="32"/>
          <w:szCs w:val="32"/>
        </w:rPr>
      </w:pPr>
    </w:p>
    <w:p w:rsidR="00875C52" w:rsidRDefault="00875C52" w:rsidP="00D11410">
      <w:pPr>
        <w:spacing w:line="590" w:lineRule="exact"/>
        <w:rPr>
          <w:rFonts w:eastAsia="黑体"/>
          <w:sz w:val="32"/>
          <w:szCs w:val="32"/>
        </w:rPr>
      </w:pPr>
    </w:p>
    <w:p w:rsidR="00875C52" w:rsidRDefault="00875C52" w:rsidP="00D11410">
      <w:pPr>
        <w:spacing w:line="590" w:lineRule="exact"/>
      </w:pPr>
      <w:r>
        <w:rPr>
          <w:rFonts w:eastAsia="黑体" w:cs="黑体" w:hint="eastAsia"/>
          <w:sz w:val="32"/>
          <w:szCs w:val="32"/>
        </w:rPr>
        <w:t>附件</w:t>
      </w:r>
      <w:r>
        <w:rPr>
          <w:rFonts w:eastAsia="黑体"/>
          <w:sz w:val="32"/>
          <w:szCs w:val="32"/>
        </w:rPr>
        <w:t>1</w:t>
      </w:r>
    </w:p>
    <w:p w:rsidR="00875C52" w:rsidRDefault="00875C52" w:rsidP="00D11410">
      <w:pPr>
        <w:spacing w:afterLines="50" w:line="59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主动公开政府信息送交目录表</w:t>
      </w:r>
    </w:p>
    <w:p w:rsidR="00875C52" w:rsidRPr="00D11410" w:rsidRDefault="00875C52" w:rsidP="00D11410">
      <w:pPr>
        <w:spacing w:line="590" w:lineRule="exact"/>
        <w:rPr>
          <w:rFonts w:eastAsia="方正仿宋简体"/>
          <w:sz w:val="32"/>
          <w:szCs w:val="32"/>
        </w:rPr>
      </w:pPr>
      <w:r w:rsidRPr="00D11410">
        <w:rPr>
          <w:rFonts w:eastAsia="方正仿宋简体" w:cs="方正仿宋简体" w:hint="eastAsia"/>
          <w:sz w:val="32"/>
          <w:szCs w:val="32"/>
        </w:rPr>
        <w:t>送交单位（盖章）：</w:t>
      </w:r>
      <w:r w:rsidRPr="00D11410">
        <w:rPr>
          <w:rFonts w:eastAsia="方正仿宋简体"/>
          <w:sz w:val="32"/>
          <w:szCs w:val="32"/>
        </w:rPr>
        <w:t xml:space="preserve">             </w:t>
      </w:r>
      <w:r w:rsidRPr="00D11410">
        <w:rPr>
          <w:rFonts w:eastAsia="方正仿宋简体" w:cs="方正仿宋简体" w:hint="eastAsia"/>
          <w:sz w:val="32"/>
          <w:szCs w:val="32"/>
        </w:rPr>
        <w:t>送交日期：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4"/>
        <w:gridCol w:w="1556"/>
        <w:gridCol w:w="1541"/>
        <w:gridCol w:w="1534"/>
        <w:gridCol w:w="1414"/>
        <w:gridCol w:w="1414"/>
      </w:tblGrid>
      <w:tr w:rsidR="00875C52" w:rsidRPr="00D11410" w:rsidTr="00D11410">
        <w:trPr>
          <w:trHeight w:val="665"/>
          <w:jc w:val="center"/>
        </w:trPr>
        <w:tc>
          <w:tcPr>
            <w:tcW w:w="1414" w:type="dxa"/>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序号</w:t>
            </w:r>
          </w:p>
        </w:tc>
        <w:tc>
          <w:tcPr>
            <w:tcW w:w="1556" w:type="dxa"/>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索引号</w:t>
            </w:r>
          </w:p>
        </w:tc>
        <w:tc>
          <w:tcPr>
            <w:tcW w:w="1541" w:type="dxa"/>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文号</w:t>
            </w:r>
          </w:p>
        </w:tc>
        <w:tc>
          <w:tcPr>
            <w:tcW w:w="1534" w:type="dxa"/>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标题</w:t>
            </w:r>
          </w:p>
        </w:tc>
        <w:tc>
          <w:tcPr>
            <w:tcW w:w="1414" w:type="dxa"/>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成文日期</w:t>
            </w:r>
          </w:p>
        </w:tc>
        <w:tc>
          <w:tcPr>
            <w:tcW w:w="1414" w:type="dxa"/>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备注</w:t>
            </w:r>
          </w:p>
        </w:tc>
      </w:tr>
      <w:tr w:rsidR="00875C52" w:rsidRPr="00D11410" w:rsidTr="00D11410">
        <w:trPr>
          <w:trHeight w:val="324"/>
          <w:jc w:val="center"/>
        </w:trPr>
        <w:tc>
          <w:tcPr>
            <w:tcW w:w="1414" w:type="dxa"/>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1</w:t>
            </w:r>
          </w:p>
        </w:tc>
        <w:tc>
          <w:tcPr>
            <w:tcW w:w="1556" w:type="dxa"/>
          </w:tcPr>
          <w:p w:rsidR="00875C52" w:rsidRPr="00D11410" w:rsidRDefault="00875C52" w:rsidP="00D11410">
            <w:pPr>
              <w:spacing w:line="590" w:lineRule="exact"/>
              <w:jc w:val="center"/>
              <w:rPr>
                <w:rFonts w:eastAsia="方正仿宋简体"/>
                <w:sz w:val="28"/>
                <w:szCs w:val="28"/>
              </w:rPr>
            </w:pPr>
          </w:p>
        </w:tc>
        <w:tc>
          <w:tcPr>
            <w:tcW w:w="1541" w:type="dxa"/>
          </w:tcPr>
          <w:p w:rsidR="00875C52" w:rsidRPr="00D11410" w:rsidRDefault="00875C52" w:rsidP="00D11410">
            <w:pPr>
              <w:spacing w:line="590" w:lineRule="exact"/>
              <w:jc w:val="center"/>
              <w:rPr>
                <w:rFonts w:eastAsia="方正仿宋简体"/>
                <w:sz w:val="28"/>
                <w:szCs w:val="28"/>
              </w:rPr>
            </w:pPr>
          </w:p>
        </w:tc>
        <w:tc>
          <w:tcPr>
            <w:tcW w:w="153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337"/>
          <w:jc w:val="center"/>
        </w:trPr>
        <w:tc>
          <w:tcPr>
            <w:tcW w:w="1414" w:type="dxa"/>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2</w:t>
            </w:r>
          </w:p>
        </w:tc>
        <w:tc>
          <w:tcPr>
            <w:tcW w:w="1556" w:type="dxa"/>
          </w:tcPr>
          <w:p w:rsidR="00875C52" w:rsidRPr="00D11410" w:rsidRDefault="00875C52" w:rsidP="00D11410">
            <w:pPr>
              <w:spacing w:line="590" w:lineRule="exact"/>
              <w:jc w:val="center"/>
              <w:rPr>
                <w:rFonts w:eastAsia="方正仿宋简体"/>
                <w:sz w:val="28"/>
                <w:szCs w:val="28"/>
              </w:rPr>
            </w:pPr>
          </w:p>
        </w:tc>
        <w:tc>
          <w:tcPr>
            <w:tcW w:w="1541" w:type="dxa"/>
          </w:tcPr>
          <w:p w:rsidR="00875C52" w:rsidRPr="00D11410" w:rsidRDefault="00875C52" w:rsidP="00D11410">
            <w:pPr>
              <w:spacing w:line="590" w:lineRule="exact"/>
              <w:jc w:val="center"/>
              <w:rPr>
                <w:rFonts w:eastAsia="方正仿宋简体"/>
                <w:sz w:val="28"/>
                <w:szCs w:val="28"/>
              </w:rPr>
            </w:pPr>
          </w:p>
        </w:tc>
        <w:tc>
          <w:tcPr>
            <w:tcW w:w="153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324"/>
          <w:jc w:val="center"/>
        </w:trPr>
        <w:tc>
          <w:tcPr>
            <w:tcW w:w="1414" w:type="dxa"/>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3</w:t>
            </w:r>
          </w:p>
        </w:tc>
        <w:tc>
          <w:tcPr>
            <w:tcW w:w="1556" w:type="dxa"/>
          </w:tcPr>
          <w:p w:rsidR="00875C52" w:rsidRPr="00D11410" w:rsidRDefault="00875C52" w:rsidP="00D11410">
            <w:pPr>
              <w:spacing w:line="590" w:lineRule="exact"/>
              <w:jc w:val="center"/>
              <w:rPr>
                <w:rFonts w:eastAsia="方正仿宋简体"/>
                <w:sz w:val="28"/>
                <w:szCs w:val="28"/>
              </w:rPr>
            </w:pPr>
          </w:p>
        </w:tc>
        <w:tc>
          <w:tcPr>
            <w:tcW w:w="1541" w:type="dxa"/>
          </w:tcPr>
          <w:p w:rsidR="00875C52" w:rsidRPr="00D11410" w:rsidRDefault="00875C52" w:rsidP="00D11410">
            <w:pPr>
              <w:spacing w:line="590" w:lineRule="exact"/>
              <w:jc w:val="center"/>
              <w:rPr>
                <w:rFonts w:eastAsia="方正仿宋简体"/>
                <w:sz w:val="28"/>
                <w:szCs w:val="28"/>
              </w:rPr>
            </w:pPr>
          </w:p>
        </w:tc>
        <w:tc>
          <w:tcPr>
            <w:tcW w:w="153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341"/>
          <w:jc w:val="center"/>
        </w:trPr>
        <w:tc>
          <w:tcPr>
            <w:tcW w:w="1414" w:type="dxa"/>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4</w:t>
            </w:r>
          </w:p>
        </w:tc>
        <w:tc>
          <w:tcPr>
            <w:tcW w:w="1556" w:type="dxa"/>
          </w:tcPr>
          <w:p w:rsidR="00875C52" w:rsidRPr="00D11410" w:rsidRDefault="00875C52" w:rsidP="00D11410">
            <w:pPr>
              <w:spacing w:line="590" w:lineRule="exact"/>
              <w:jc w:val="center"/>
              <w:rPr>
                <w:rFonts w:eastAsia="方正仿宋简体"/>
                <w:sz w:val="28"/>
                <w:szCs w:val="28"/>
              </w:rPr>
            </w:pPr>
          </w:p>
        </w:tc>
        <w:tc>
          <w:tcPr>
            <w:tcW w:w="1541" w:type="dxa"/>
          </w:tcPr>
          <w:p w:rsidR="00875C52" w:rsidRPr="00D11410" w:rsidRDefault="00875C52" w:rsidP="00D11410">
            <w:pPr>
              <w:spacing w:line="590" w:lineRule="exact"/>
              <w:jc w:val="center"/>
              <w:rPr>
                <w:rFonts w:eastAsia="方正仿宋简体"/>
                <w:sz w:val="28"/>
                <w:szCs w:val="28"/>
              </w:rPr>
            </w:pPr>
          </w:p>
        </w:tc>
        <w:tc>
          <w:tcPr>
            <w:tcW w:w="153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c>
          <w:tcPr>
            <w:tcW w:w="1414" w:type="dxa"/>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341"/>
          <w:jc w:val="center"/>
        </w:trPr>
        <w:tc>
          <w:tcPr>
            <w:tcW w:w="8873" w:type="dxa"/>
            <w:gridSpan w:val="6"/>
          </w:tcPr>
          <w:p w:rsidR="00875C52" w:rsidRPr="00D11410" w:rsidRDefault="00875C52" w:rsidP="00D11410">
            <w:pPr>
              <w:spacing w:line="590" w:lineRule="exact"/>
              <w:rPr>
                <w:rFonts w:eastAsia="方正仿宋简体"/>
                <w:sz w:val="28"/>
                <w:szCs w:val="28"/>
              </w:rPr>
            </w:pPr>
            <w:r w:rsidRPr="00D11410">
              <w:rPr>
                <w:rFonts w:eastAsia="方正仿宋简体" w:cs="方正仿宋简体" w:hint="eastAsia"/>
                <w:sz w:val="28"/>
                <w:szCs w:val="28"/>
              </w:rPr>
              <w:t>负责人：</w:t>
            </w:r>
            <w:r w:rsidRPr="00D11410">
              <w:rPr>
                <w:rFonts w:eastAsia="方正仿宋简体"/>
                <w:sz w:val="28"/>
                <w:szCs w:val="28"/>
              </w:rPr>
              <w:t xml:space="preserve">                              </w:t>
            </w:r>
            <w:r w:rsidRPr="00D11410">
              <w:rPr>
                <w:rFonts w:eastAsia="方正仿宋简体" w:cs="方正仿宋简体" w:hint="eastAsia"/>
                <w:sz w:val="28"/>
                <w:szCs w:val="28"/>
              </w:rPr>
              <w:t>经手人：</w:t>
            </w:r>
          </w:p>
        </w:tc>
      </w:tr>
    </w:tbl>
    <w:p w:rsidR="00875C52" w:rsidRPr="00D11410" w:rsidRDefault="00875C52" w:rsidP="00D11410">
      <w:pPr>
        <w:tabs>
          <w:tab w:val="left" w:pos="900"/>
        </w:tabs>
        <w:spacing w:line="590" w:lineRule="exact"/>
        <w:rPr>
          <w:rFonts w:eastAsia="方正仿宋简体"/>
          <w:sz w:val="32"/>
          <w:szCs w:val="32"/>
        </w:rPr>
      </w:pPr>
      <w:r w:rsidRPr="00D11410">
        <w:rPr>
          <w:rFonts w:eastAsia="方正仿宋简体" w:cs="方正仿宋简体" w:hint="eastAsia"/>
          <w:sz w:val="32"/>
          <w:szCs w:val="32"/>
        </w:rPr>
        <w:t>注：</w:t>
      </w:r>
      <w:r w:rsidRPr="00D11410">
        <w:rPr>
          <w:rFonts w:eastAsia="方正仿宋简体"/>
          <w:sz w:val="32"/>
          <w:szCs w:val="32"/>
        </w:rPr>
        <w:t>1</w:t>
      </w:r>
      <w:r>
        <w:rPr>
          <w:rFonts w:eastAsia="方正仿宋简体" w:cs="方正仿宋简体" w:hint="eastAsia"/>
          <w:sz w:val="32"/>
          <w:szCs w:val="32"/>
        </w:rPr>
        <w:t>．</w:t>
      </w:r>
      <w:r w:rsidRPr="00D11410">
        <w:rPr>
          <w:rFonts w:eastAsia="方正仿宋简体" w:cs="方正仿宋简体" w:hint="eastAsia"/>
          <w:sz w:val="32"/>
          <w:szCs w:val="32"/>
        </w:rPr>
        <w:t>超期送交应于备注栏写明原因；</w:t>
      </w:r>
    </w:p>
    <w:p w:rsidR="00875C52" w:rsidRPr="00D11410" w:rsidRDefault="00875C52" w:rsidP="00D11410">
      <w:pPr>
        <w:tabs>
          <w:tab w:val="left" w:pos="900"/>
        </w:tabs>
        <w:spacing w:line="590" w:lineRule="exact"/>
        <w:ind w:firstLineChars="200" w:firstLine="31680"/>
        <w:rPr>
          <w:rFonts w:eastAsia="方正仿宋简体"/>
          <w:sz w:val="32"/>
          <w:szCs w:val="32"/>
        </w:rPr>
      </w:pPr>
      <w:r w:rsidRPr="00D11410">
        <w:rPr>
          <w:rFonts w:eastAsia="方正仿宋简体"/>
          <w:sz w:val="32"/>
          <w:szCs w:val="32"/>
        </w:rPr>
        <w:t>2</w:t>
      </w:r>
      <w:r>
        <w:rPr>
          <w:rFonts w:eastAsia="方正仿宋简体" w:cs="方正仿宋简体" w:hint="eastAsia"/>
          <w:sz w:val="32"/>
          <w:szCs w:val="32"/>
        </w:rPr>
        <w:t>．</w:t>
      </w:r>
      <w:r w:rsidRPr="00D11410">
        <w:rPr>
          <w:rFonts w:eastAsia="方正仿宋简体" w:cs="方正仿宋简体" w:hint="eastAsia"/>
          <w:sz w:val="32"/>
          <w:szCs w:val="32"/>
        </w:rPr>
        <w:t>如未将纸质文件、电子文件一同送交，应于备注栏写明，并于下一个送交日前补送；</w:t>
      </w:r>
    </w:p>
    <w:p w:rsidR="00875C52" w:rsidRDefault="00875C52" w:rsidP="00D11410">
      <w:pPr>
        <w:tabs>
          <w:tab w:val="left" w:pos="900"/>
        </w:tabs>
        <w:spacing w:line="590" w:lineRule="exact"/>
        <w:ind w:firstLineChars="200" w:firstLine="31680"/>
        <w:rPr>
          <w:rFonts w:ascii="仿宋_GB2312" w:eastAsia="仿宋_GB2312"/>
        </w:rPr>
      </w:pPr>
      <w:r w:rsidRPr="00D11410">
        <w:rPr>
          <w:rFonts w:eastAsia="方正仿宋简体"/>
          <w:sz w:val="32"/>
          <w:szCs w:val="32"/>
        </w:rPr>
        <w:t>3</w:t>
      </w:r>
      <w:r>
        <w:rPr>
          <w:rFonts w:eastAsia="方正仿宋简体" w:cs="方正仿宋简体" w:hint="eastAsia"/>
          <w:sz w:val="32"/>
          <w:szCs w:val="32"/>
        </w:rPr>
        <w:t>．</w:t>
      </w:r>
      <w:r w:rsidRPr="00D11410">
        <w:rPr>
          <w:rFonts w:eastAsia="方正仿宋简体" w:cs="方正仿宋简体" w:hint="eastAsia"/>
          <w:sz w:val="32"/>
          <w:szCs w:val="32"/>
        </w:rPr>
        <w:t>送交文件为政府信息公开指南、政府信息公开目录或政府信息公开年度报告的，应在备注栏标注</w:t>
      </w:r>
      <w:r w:rsidRPr="00D11410">
        <w:rPr>
          <w:rFonts w:eastAsia="方正仿宋简体"/>
          <w:sz w:val="32"/>
          <w:szCs w:val="32"/>
        </w:rPr>
        <w:t>“</w:t>
      </w:r>
      <w:r w:rsidRPr="00D11410">
        <w:rPr>
          <w:rFonts w:eastAsia="方正仿宋简体" w:cs="方正仿宋简体" w:hint="eastAsia"/>
          <w:sz w:val="32"/>
          <w:szCs w:val="32"/>
        </w:rPr>
        <w:t>指南</w:t>
      </w:r>
      <w:r w:rsidRPr="00D11410">
        <w:rPr>
          <w:rFonts w:eastAsia="方正仿宋简体"/>
          <w:sz w:val="32"/>
          <w:szCs w:val="32"/>
        </w:rPr>
        <w:t>”“</w:t>
      </w:r>
      <w:r w:rsidRPr="00D11410">
        <w:rPr>
          <w:rFonts w:eastAsia="方正仿宋简体" w:cs="方正仿宋简体" w:hint="eastAsia"/>
          <w:sz w:val="32"/>
          <w:szCs w:val="32"/>
        </w:rPr>
        <w:t>目录</w:t>
      </w:r>
      <w:r w:rsidRPr="00D11410">
        <w:rPr>
          <w:rFonts w:eastAsia="方正仿宋简体"/>
          <w:sz w:val="32"/>
          <w:szCs w:val="32"/>
        </w:rPr>
        <w:t>”</w:t>
      </w:r>
      <w:r w:rsidRPr="00D11410">
        <w:rPr>
          <w:rFonts w:eastAsia="方正仿宋简体" w:cs="方正仿宋简体" w:hint="eastAsia"/>
          <w:sz w:val="32"/>
          <w:szCs w:val="32"/>
        </w:rPr>
        <w:t>或</w:t>
      </w:r>
      <w:r w:rsidRPr="00D11410">
        <w:rPr>
          <w:rFonts w:eastAsia="方正仿宋简体"/>
          <w:sz w:val="32"/>
          <w:szCs w:val="32"/>
        </w:rPr>
        <w:t>“</w:t>
      </w:r>
      <w:r w:rsidRPr="00D11410">
        <w:rPr>
          <w:rFonts w:eastAsia="方正仿宋简体" w:cs="方正仿宋简体" w:hint="eastAsia"/>
          <w:sz w:val="32"/>
          <w:szCs w:val="32"/>
        </w:rPr>
        <w:t>年报</w:t>
      </w:r>
      <w:r w:rsidRPr="00D11410">
        <w:rPr>
          <w:rFonts w:eastAsia="方正仿宋简体"/>
          <w:sz w:val="32"/>
          <w:szCs w:val="32"/>
        </w:rPr>
        <w:t>”</w:t>
      </w:r>
      <w:r w:rsidRPr="00D11410">
        <w:rPr>
          <w:rFonts w:eastAsia="方正仿宋简体" w:cs="方正仿宋简体" w:hint="eastAsia"/>
          <w:sz w:val="32"/>
          <w:szCs w:val="32"/>
        </w:rPr>
        <w:t>字样</w:t>
      </w:r>
      <w:r>
        <w:rPr>
          <w:rFonts w:ascii="仿宋_GB2312" w:eastAsia="仿宋_GB2312" w:cs="仿宋_GB2312" w:hint="eastAsia"/>
        </w:rPr>
        <w:t>。</w:t>
      </w:r>
    </w:p>
    <w:p w:rsidR="00875C52" w:rsidRDefault="00875C52" w:rsidP="00D11410">
      <w:pPr>
        <w:spacing w:line="590" w:lineRule="exact"/>
      </w:pPr>
    </w:p>
    <w:p w:rsidR="00875C52" w:rsidRPr="000443A3"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Pr="005E7A41" w:rsidRDefault="00875C52" w:rsidP="00D11410">
      <w:pPr>
        <w:spacing w:line="590" w:lineRule="exact"/>
      </w:pPr>
    </w:p>
    <w:p w:rsidR="00875C52" w:rsidRDefault="00875C52" w:rsidP="00D11410">
      <w:pPr>
        <w:spacing w:line="590" w:lineRule="exact"/>
      </w:pPr>
      <w:r>
        <w:rPr>
          <w:rFonts w:eastAsia="黑体" w:cs="黑体" w:hint="eastAsia"/>
          <w:sz w:val="32"/>
          <w:szCs w:val="32"/>
        </w:rPr>
        <w:t>附件</w:t>
      </w:r>
      <w:r>
        <w:rPr>
          <w:rFonts w:eastAsia="黑体"/>
          <w:sz w:val="32"/>
          <w:szCs w:val="32"/>
        </w:rPr>
        <w:t>2</w:t>
      </w:r>
    </w:p>
    <w:p w:rsidR="00875C52" w:rsidRDefault="00875C52" w:rsidP="00D11410">
      <w:pPr>
        <w:spacing w:afterLines="50" w:line="59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主动公开政府信息变更目录表</w:t>
      </w:r>
    </w:p>
    <w:p w:rsidR="00875C52" w:rsidRPr="00D11410" w:rsidRDefault="00875C52" w:rsidP="00D11410">
      <w:pPr>
        <w:spacing w:line="590" w:lineRule="exact"/>
        <w:rPr>
          <w:rFonts w:eastAsia="方正仿宋简体"/>
          <w:sz w:val="32"/>
          <w:szCs w:val="32"/>
        </w:rPr>
      </w:pPr>
      <w:r w:rsidRPr="00D11410">
        <w:rPr>
          <w:rFonts w:eastAsia="方正仿宋简体" w:cs="方正仿宋简体" w:hint="eastAsia"/>
          <w:sz w:val="32"/>
          <w:szCs w:val="32"/>
        </w:rPr>
        <w:t>变更单位（盖章）：</w:t>
      </w:r>
      <w:r w:rsidRPr="00D11410">
        <w:rPr>
          <w:rFonts w:eastAsia="方正仿宋简体"/>
          <w:sz w:val="32"/>
          <w:szCs w:val="32"/>
        </w:rPr>
        <w:t xml:space="preserve">                    </w:t>
      </w:r>
      <w:r w:rsidRPr="00D11410">
        <w:rPr>
          <w:rFonts w:eastAsia="方正仿宋简体" w:cs="方正仿宋简体" w:hint="eastAsia"/>
          <w:sz w:val="32"/>
          <w:szCs w:val="32"/>
        </w:rPr>
        <w:t>变更日期：</w:t>
      </w:r>
      <w:r w:rsidRPr="00D11410">
        <w:rPr>
          <w:rFonts w:eastAsia="方正仿宋简体"/>
          <w:sz w:val="32"/>
          <w:szCs w:val="32"/>
        </w:rPr>
        <w:t xml:space="preserve">                                                     </w:t>
      </w:r>
    </w:p>
    <w:tbl>
      <w:tblPr>
        <w:tblW w:w="92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
        <w:gridCol w:w="1680"/>
        <w:gridCol w:w="1299"/>
        <w:gridCol w:w="1083"/>
        <w:gridCol w:w="1023"/>
        <w:gridCol w:w="1260"/>
        <w:gridCol w:w="1083"/>
        <w:gridCol w:w="1083"/>
      </w:tblGrid>
      <w:tr w:rsidR="00875C52" w:rsidRPr="00D11410" w:rsidTr="00D11410">
        <w:trPr>
          <w:trHeight w:val="721"/>
        </w:trPr>
        <w:tc>
          <w:tcPr>
            <w:tcW w:w="735"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序号</w:t>
            </w:r>
          </w:p>
        </w:tc>
        <w:tc>
          <w:tcPr>
            <w:tcW w:w="168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类别</w:t>
            </w:r>
          </w:p>
        </w:tc>
        <w:tc>
          <w:tcPr>
            <w:tcW w:w="1299"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索引号</w:t>
            </w:r>
          </w:p>
        </w:tc>
        <w:tc>
          <w:tcPr>
            <w:tcW w:w="1083"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文号</w:t>
            </w:r>
          </w:p>
        </w:tc>
        <w:tc>
          <w:tcPr>
            <w:tcW w:w="1023"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标题</w:t>
            </w:r>
          </w:p>
        </w:tc>
        <w:tc>
          <w:tcPr>
            <w:tcW w:w="1260" w:type="dxa"/>
            <w:vAlign w:val="center"/>
          </w:tcPr>
          <w:p w:rsidR="00875C52"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成文</w:t>
            </w:r>
          </w:p>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日期</w:t>
            </w:r>
          </w:p>
        </w:tc>
        <w:tc>
          <w:tcPr>
            <w:tcW w:w="1083" w:type="dxa"/>
            <w:vAlign w:val="center"/>
          </w:tcPr>
          <w:p w:rsidR="00875C52"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送交</w:t>
            </w:r>
          </w:p>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日期</w:t>
            </w:r>
          </w:p>
        </w:tc>
        <w:tc>
          <w:tcPr>
            <w:tcW w:w="1083" w:type="dxa"/>
            <w:vAlign w:val="center"/>
          </w:tcPr>
          <w:p w:rsidR="00875C52"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变更</w:t>
            </w:r>
          </w:p>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原因</w:t>
            </w:r>
          </w:p>
        </w:tc>
      </w:tr>
      <w:tr w:rsidR="00875C52" w:rsidRPr="00D11410" w:rsidTr="00D11410">
        <w:trPr>
          <w:trHeight w:val="369"/>
        </w:trPr>
        <w:tc>
          <w:tcPr>
            <w:tcW w:w="735" w:type="dxa"/>
            <w:vMerge w:val="restart"/>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1</w:t>
            </w:r>
          </w:p>
        </w:tc>
        <w:tc>
          <w:tcPr>
            <w:tcW w:w="168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原文件</w:t>
            </w:r>
          </w:p>
        </w:tc>
        <w:tc>
          <w:tcPr>
            <w:tcW w:w="1299"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23" w:type="dxa"/>
            <w:vAlign w:val="center"/>
          </w:tcPr>
          <w:p w:rsidR="00875C52" w:rsidRPr="00D11410" w:rsidRDefault="00875C52" w:rsidP="00D11410">
            <w:pPr>
              <w:spacing w:line="590" w:lineRule="exact"/>
              <w:jc w:val="center"/>
              <w:rPr>
                <w:rFonts w:eastAsia="方正仿宋简体"/>
                <w:sz w:val="28"/>
                <w:szCs w:val="28"/>
              </w:rPr>
            </w:pPr>
          </w:p>
        </w:tc>
        <w:tc>
          <w:tcPr>
            <w:tcW w:w="1260"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83" w:type="dxa"/>
            <w:vMerge w:val="restart"/>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168"/>
        </w:trPr>
        <w:tc>
          <w:tcPr>
            <w:tcW w:w="735" w:type="dxa"/>
            <w:vMerge/>
            <w:vAlign w:val="center"/>
          </w:tcPr>
          <w:p w:rsidR="00875C52" w:rsidRPr="00D11410" w:rsidRDefault="00875C52" w:rsidP="00D11410">
            <w:pPr>
              <w:spacing w:line="590" w:lineRule="exact"/>
              <w:jc w:val="center"/>
              <w:rPr>
                <w:rFonts w:eastAsia="方正仿宋简体"/>
                <w:sz w:val="28"/>
                <w:szCs w:val="28"/>
              </w:rPr>
            </w:pPr>
          </w:p>
        </w:tc>
        <w:tc>
          <w:tcPr>
            <w:tcW w:w="168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变更后文件</w:t>
            </w:r>
          </w:p>
        </w:tc>
        <w:tc>
          <w:tcPr>
            <w:tcW w:w="1299"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23" w:type="dxa"/>
            <w:vAlign w:val="center"/>
          </w:tcPr>
          <w:p w:rsidR="00875C52" w:rsidRPr="00D11410" w:rsidRDefault="00875C52" w:rsidP="00D11410">
            <w:pPr>
              <w:spacing w:line="590" w:lineRule="exact"/>
              <w:jc w:val="center"/>
              <w:rPr>
                <w:rFonts w:eastAsia="方正仿宋简体"/>
                <w:sz w:val="28"/>
                <w:szCs w:val="28"/>
              </w:rPr>
            </w:pPr>
          </w:p>
        </w:tc>
        <w:tc>
          <w:tcPr>
            <w:tcW w:w="1260"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83" w:type="dxa"/>
            <w:vMerge/>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351"/>
        </w:trPr>
        <w:tc>
          <w:tcPr>
            <w:tcW w:w="735" w:type="dxa"/>
            <w:vMerge w:val="restart"/>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2</w:t>
            </w:r>
          </w:p>
        </w:tc>
        <w:tc>
          <w:tcPr>
            <w:tcW w:w="168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原文件</w:t>
            </w:r>
          </w:p>
        </w:tc>
        <w:tc>
          <w:tcPr>
            <w:tcW w:w="1299"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23" w:type="dxa"/>
            <w:vAlign w:val="center"/>
          </w:tcPr>
          <w:p w:rsidR="00875C52" w:rsidRPr="00D11410" w:rsidRDefault="00875C52" w:rsidP="00D11410">
            <w:pPr>
              <w:spacing w:line="590" w:lineRule="exact"/>
              <w:jc w:val="center"/>
              <w:rPr>
                <w:rFonts w:eastAsia="方正仿宋简体"/>
                <w:sz w:val="28"/>
                <w:szCs w:val="28"/>
              </w:rPr>
            </w:pPr>
          </w:p>
        </w:tc>
        <w:tc>
          <w:tcPr>
            <w:tcW w:w="1260"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83" w:type="dxa"/>
            <w:vMerge w:val="restart"/>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168"/>
        </w:trPr>
        <w:tc>
          <w:tcPr>
            <w:tcW w:w="735" w:type="dxa"/>
            <w:vMerge/>
            <w:vAlign w:val="center"/>
          </w:tcPr>
          <w:p w:rsidR="00875C52" w:rsidRPr="00D11410" w:rsidRDefault="00875C52" w:rsidP="00D11410">
            <w:pPr>
              <w:spacing w:line="590" w:lineRule="exact"/>
              <w:jc w:val="center"/>
              <w:rPr>
                <w:rFonts w:eastAsia="方正仿宋简体"/>
                <w:sz w:val="28"/>
                <w:szCs w:val="28"/>
              </w:rPr>
            </w:pPr>
          </w:p>
        </w:tc>
        <w:tc>
          <w:tcPr>
            <w:tcW w:w="168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cs="方正仿宋简体" w:hint="eastAsia"/>
                <w:sz w:val="28"/>
                <w:szCs w:val="28"/>
              </w:rPr>
              <w:t>变更后文件</w:t>
            </w:r>
          </w:p>
        </w:tc>
        <w:tc>
          <w:tcPr>
            <w:tcW w:w="1299"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23" w:type="dxa"/>
            <w:vAlign w:val="center"/>
          </w:tcPr>
          <w:p w:rsidR="00875C52" w:rsidRPr="00D11410" w:rsidRDefault="00875C52" w:rsidP="00D11410">
            <w:pPr>
              <w:spacing w:line="590" w:lineRule="exact"/>
              <w:jc w:val="center"/>
              <w:rPr>
                <w:rFonts w:eastAsia="方正仿宋简体"/>
                <w:sz w:val="28"/>
                <w:szCs w:val="28"/>
              </w:rPr>
            </w:pPr>
          </w:p>
        </w:tc>
        <w:tc>
          <w:tcPr>
            <w:tcW w:w="1260" w:type="dxa"/>
            <w:vAlign w:val="center"/>
          </w:tcPr>
          <w:p w:rsidR="00875C52" w:rsidRPr="00D11410" w:rsidRDefault="00875C52" w:rsidP="00D11410">
            <w:pPr>
              <w:spacing w:line="590" w:lineRule="exact"/>
              <w:jc w:val="center"/>
              <w:rPr>
                <w:rFonts w:eastAsia="方正仿宋简体"/>
                <w:sz w:val="28"/>
                <w:szCs w:val="28"/>
              </w:rPr>
            </w:pPr>
          </w:p>
        </w:tc>
        <w:tc>
          <w:tcPr>
            <w:tcW w:w="1083" w:type="dxa"/>
            <w:vAlign w:val="center"/>
          </w:tcPr>
          <w:p w:rsidR="00875C52" w:rsidRPr="00D11410" w:rsidRDefault="00875C52" w:rsidP="00D11410">
            <w:pPr>
              <w:spacing w:line="590" w:lineRule="exact"/>
              <w:jc w:val="center"/>
              <w:rPr>
                <w:rFonts w:eastAsia="方正仿宋简体"/>
                <w:sz w:val="28"/>
                <w:szCs w:val="28"/>
              </w:rPr>
            </w:pPr>
          </w:p>
        </w:tc>
        <w:tc>
          <w:tcPr>
            <w:tcW w:w="1083" w:type="dxa"/>
            <w:vMerge/>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168"/>
        </w:trPr>
        <w:tc>
          <w:tcPr>
            <w:tcW w:w="9246" w:type="dxa"/>
            <w:gridSpan w:val="8"/>
            <w:vAlign w:val="center"/>
          </w:tcPr>
          <w:p w:rsidR="00875C52" w:rsidRPr="00D11410" w:rsidRDefault="00875C52" w:rsidP="00D11410">
            <w:pPr>
              <w:spacing w:line="590" w:lineRule="exact"/>
              <w:rPr>
                <w:rFonts w:eastAsia="方正仿宋简体"/>
                <w:sz w:val="28"/>
                <w:szCs w:val="28"/>
              </w:rPr>
            </w:pPr>
            <w:r w:rsidRPr="00D11410">
              <w:rPr>
                <w:rFonts w:eastAsia="方正仿宋简体" w:cs="方正仿宋简体" w:hint="eastAsia"/>
                <w:sz w:val="28"/>
                <w:szCs w:val="28"/>
              </w:rPr>
              <w:t>负责人：</w:t>
            </w:r>
            <w:r w:rsidRPr="00D11410">
              <w:rPr>
                <w:rFonts w:eastAsia="方正仿宋简体"/>
                <w:sz w:val="28"/>
                <w:szCs w:val="28"/>
              </w:rPr>
              <w:t xml:space="preserve">                                     </w:t>
            </w:r>
            <w:r w:rsidRPr="00D11410">
              <w:rPr>
                <w:rFonts w:eastAsia="方正仿宋简体" w:cs="方正仿宋简体" w:hint="eastAsia"/>
                <w:sz w:val="28"/>
                <w:szCs w:val="28"/>
              </w:rPr>
              <w:t>经手人：</w:t>
            </w:r>
          </w:p>
        </w:tc>
      </w:tr>
    </w:tbl>
    <w:p w:rsidR="00875C52" w:rsidRDefault="00875C52" w:rsidP="00D11410">
      <w:pPr>
        <w:spacing w:line="590" w:lineRule="exact"/>
        <w:jc w:val="left"/>
        <w:rPr>
          <w:rFonts w:eastAsia="方正仿宋简体"/>
          <w:sz w:val="24"/>
          <w:szCs w:val="24"/>
        </w:rPr>
      </w:pPr>
    </w:p>
    <w:p w:rsidR="00875C52" w:rsidRPr="00D11410" w:rsidRDefault="00875C52" w:rsidP="00D11410">
      <w:pPr>
        <w:spacing w:line="590" w:lineRule="exact"/>
        <w:jc w:val="left"/>
        <w:rPr>
          <w:rFonts w:eastAsia="方正仿宋简体"/>
          <w:sz w:val="32"/>
          <w:szCs w:val="32"/>
        </w:rPr>
      </w:pPr>
      <w:r w:rsidRPr="00D11410">
        <w:rPr>
          <w:rFonts w:eastAsia="方正仿宋简体" w:cs="方正仿宋简体" w:hint="eastAsia"/>
          <w:sz w:val="32"/>
          <w:szCs w:val="32"/>
        </w:rPr>
        <w:t>审核人：</w:t>
      </w:r>
      <w:r>
        <w:rPr>
          <w:rFonts w:eastAsia="方正仿宋简体"/>
          <w:sz w:val="32"/>
          <w:szCs w:val="32"/>
        </w:rPr>
        <w:t xml:space="preserve">              </w:t>
      </w:r>
      <w:r w:rsidRPr="00D11410">
        <w:rPr>
          <w:rFonts w:eastAsia="方正仿宋简体"/>
          <w:sz w:val="32"/>
          <w:szCs w:val="32"/>
        </w:rPr>
        <w:t xml:space="preserve">     </w:t>
      </w:r>
      <w:r w:rsidRPr="00D11410">
        <w:rPr>
          <w:rFonts w:eastAsia="方正仿宋简体" w:cs="方正仿宋简体" w:hint="eastAsia"/>
          <w:sz w:val="32"/>
          <w:szCs w:val="32"/>
        </w:rPr>
        <w:t>鲤城区政府信息公开办</w:t>
      </w:r>
      <w:r>
        <w:rPr>
          <w:rFonts w:eastAsia="方正仿宋简体" w:cs="方正仿宋简体" w:hint="eastAsia"/>
          <w:sz w:val="32"/>
          <w:szCs w:val="32"/>
        </w:rPr>
        <w:t>（</w:t>
      </w:r>
      <w:r w:rsidRPr="00D11410">
        <w:rPr>
          <w:rFonts w:eastAsia="方正仿宋简体" w:cs="方正仿宋简体" w:hint="eastAsia"/>
          <w:sz w:val="32"/>
          <w:szCs w:val="32"/>
        </w:rPr>
        <w:t>盖章</w:t>
      </w:r>
      <w:r>
        <w:rPr>
          <w:rFonts w:eastAsia="方正仿宋简体" w:cs="方正仿宋简体" w:hint="eastAsia"/>
          <w:sz w:val="32"/>
          <w:szCs w:val="32"/>
        </w:rPr>
        <w:t>）</w:t>
      </w:r>
      <w:r w:rsidRPr="00D11410">
        <w:rPr>
          <w:rFonts w:eastAsia="方正仿宋简体"/>
          <w:sz w:val="32"/>
          <w:szCs w:val="32"/>
        </w:rPr>
        <w:t xml:space="preserve">  </w:t>
      </w:r>
    </w:p>
    <w:p w:rsidR="00875C52" w:rsidRPr="00D11410" w:rsidRDefault="00875C52" w:rsidP="00D11410">
      <w:pPr>
        <w:spacing w:line="590" w:lineRule="exact"/>
        <w:jc w:val="center"/>
        <w:rPr>
          <w:rFonts w:eastAsia="方正仿宋简体"/>
          <w:b/>
          <w:bCs/>
          <w:sz w:val="32"/>
          <w:szCs w:val="32"/>
        </w:rPr>
      </w:pPr>
    </w:p>
    <w:p w:rsidR="00875C52" w:rsidRDefault="00875C52" w:rsidP="00D11410">
      <w:pPr>
        <w:spacing w:line="590" w:lineRule="exact"/>
      </w:pPr>
    </w:p>
    <w:p w:rsidR="00875C52" w:rsidRPr="00D11410"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rPr>
          <w:rFonts w:eastAsia="黑体"/>
          <w:sz w:val="32"/>
          <w:szCs w:val="32"/>
        </w:rPr>
      </w:pPr>
    </w:p>
    <w:p w:rsidR="00875C52" w:rsidRDefault="00875C52" w:rsidP="00D11410">
      <w:pPr>
        <w:spacing w:line="590" w:lineRule="exact"/>
        <w:rPr>
          <w:rFonts w:eastAsia="黑体"/>
          <w:sz w:val="32"/>
          <w:szCs w:val="32"/>
        </w:rPr>
      </w:pPr>
    </w:p>
    <w:p w:rsidR="00875C52" w:rsidRDefault="00875C52" w:rsidP="00D11410">
      <w:pPr>
        <w:spacing w:line="590" w:lineRule="exact"/>
        <w:rPr>
          <w:rFonts w:eastAsia="黑体"/>
          <w:sz w:val="32"/>
          <w:szCs w:val="32"/>
        </w:rPr>
      </w:pPr>
    </w:p>
    <w:p w:rsidR="00875C52" w:rsidRDefault="00875C52" w:rsidP="00D11410">
      <w:pPr>
        <w:spacing w:line="590" w:lineRule="exact"/>
      </w:pPr>
      <w:r>
        <w:rPr>
          <w:rFonts w:eastAsia="黑体" w:cs="黑体" w:hint="eastAsia"/>
          <w:sz w:val="32"/>
          <w:szCs w:val="32"/>
        </w:rPr>
        <w:t>附件</w:t>
      </w:r>
      <w:r>
        <w:rPr>
          <w:rFonts w:eastAsia="黑体"/>
          <w:sz w:val="32"/>
          <w:szCs w:val="32"/>
        </w:rPr>
        <w:t>3</w:t>
      </w:r>
      <w:r>
        <w:t xml:space="preserve"> </w:t>
      </w:r>
    </w:p>
    <w:p w:rsidR="00875C52" w:rsidRDefault="00875C52" w:rsidP="00D11410">
      <w:pPr>
        <w:spacing w:afterLines="50" w:line="59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主动公开政府信息撤销目录表</w:t>
      </w:r>
    </w:p>
    <w:p w:rsidR="00875C52" w:rsidRPr="00D11410" w:rsidRDefault="00875C52" w:rsidP="00D11410">
      <w:pPr>
        <w:spacing w:line="590" w:lineRule="exact"/>
        <w:jc w:val="left"/>
        <w:rPr>
          <w:rFonts w:eastAsia="方正仿宋简体"/>
          <w:sz w:val="32"/>
          <w:szCs w:val="32"/>
        </w:rPr>
      </w:pPr>
      <w:r w:rsidRPr="00D11410">
        <w:rPr>
          <w:rFonts w:eastAsia="方正仿宋简体" w:cs="方正仿宋简体" w:hint="eastAsia"/>
          <w:sz w:val="32"/>
          <w:szCs w:val="32"/>
        </w:rPr>
        <w:t>撤销单位（盖章）：</w:t>
      </w:r>
      <w:r w:rsidRPr="00D11410">
        <w:rPr>
          <w:rFonts w:eastAsia="方正仿宋简体"/>
          <w:sz w:val="32"/>
          <w:szCs w:val="32"/>
        </w:rPr>
        <w:t xml:space="preserve">             </w:t>
      </w:r>
      <w:r w:rsidRPr="00D11410">
        <w:rPr>
          <w:rFonts w:eastAsia="方正仿宋简体" w:cs="方正仿宋简体" w:hint="eastAsia"/>
          <w:sz w:val="32"/>
          <w:szCs w:val="32"/>
        </w:rPr>
        <w:t>撤销日期：</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1569"/>
        <w:gridCol w:w="1394"/>
        <w:gridCol w:w="1394"/>
        <w:gridCol w:w="2091"/>
        <w:gridCol w:w="1514"/>
      </w:tblGrid>
      <w:tr w:rsidR="00875C52" w:rsidRPr="00D11410" w:rsidTr="00D11410">
        <w:trPr>
          <w:trHeight w:val="524"/>
          <w:jc w:val="center"/>
        </w:trPr>
        <w:tc>
          <w:tcPr>
            <w:tcW w:w="830" w:type="dxa"/>
            <w:vAlign w:val="center"/>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序号</w:t>
            </w:r>
          </w:p>
        </w:tc>
        <w:tc>
          <w:tcPr>
            <w:tcW w:w="1569" w:type="dxa"/>
            <w:vAlign w:val="center"/>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索引号</w:t>
            </w:r>
          </w:p>
        </w:tc>
        <w:tc>
          <w:tcPr>
            <w:tcW w:w="1394" w:type="dxa"/>
            <w:vAlign w:val="center"/>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文号</w:t>
            </w:r>
          </w:p>
        </w:tc>
        <w:tc>
          <w:tcPr>
            <w:tcW w:w="1394" w:type="dxa"/>
            <w:vAlign w:val="center"/>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标题</w:t>
            </w:r>
          </w:p>
        </w:tc>
        <w:tc>
          <w:tcPr>
            <w:tcW w:w="2091" w:type="dxa"/>
            <w:vAlign w:val="center"/>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成文日期</w:t>
            </w:r>
          </w:p>
        </w:tc>
        <w:tc>
          <w:tcPr>
            <w:tcW w:w="1514" w:type="dxa"/>
            <w:vAlign w:val="center"/>
          </w:tcPr>
          <w:p w:rsidR="00875C52" w:rsidRPr="00D11410" w:rsidRDefault="00875C52" w:rsidP="00D11410">
            <w:pPr>
              <w:spacing w:line="590" w:lineRule="exact"/>
              <w:jc w:val="center"/>
              <w:rPr>
                <w:rFonts w:eastAsia="方正仿宋简体"/>
                <w:b/>
                <w:bCs/>
                <w:sz w:val="28"/>
                <w:szCs w:val="28"/>
              </w:rPr>
            </w:pPr>
            <w:r w:rsidRPr="00D11410">
              <w:rPr>
                <w:rFonts w:eastAsia="方正仿宋简体" w:cs="方正仿宋简体" w:hint="eastAsia"/>
                <w:b/>
                <w:bCs/>
                <w:sz w:val="28"/>
                <w:szCs w:val="28"/>
              </w:rPr>
              <w:t>撤销原因</w:t>
            </w:r>
          </w:p>
        </w:tc>
      </w:tr>
      <w:tr w:rsidR="00875C52" w:rsidRPr="00D11410" w:rsidTr="00D11410">
        <w:trPr>
          <w:trHeight w:val="389"/>
          <w:jc w:val="center"/>
        </w:trPr>
        <w:tc>
          <w:tcPr>
            <w:tcW w:w="83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1</w:t>
            </w:r>
          </w:p>
        </w:tc>
        <w:tc>
          <w:tcPr>
            <w:tcW w:w="1569"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2091" w:type="dxa"/>
            <w:vAlign w:val="center"/>
          </w:tcPr>
          <w:p w:rsidR="00875C52" w:rsidRPr="00D11410" w:rsidRDefault="00875C52" w:rsidP="00D11410">
            <w:pPr>
              <w:spacing w:line="590" w:lineRule="exact"/>
              <w:jc w:val="center"/>
              <w:rPr>
                <w:rFonts w:eastAsia="方正仿宋简体"/>
                <w:sz w:val="28"/>
                <w:szCs w:val="28"/>
              </w:rPr>
            </w:pPr>
          </w:p>
        </w:tc>
        <w:tc>
          <w:tcPr>
            <w:tcW w:w="1514" w:type="dxa"/>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312"/>
          <w:jc w:val="center"/>
        </w:trPr>
        <w:tc>
          <w:tcPr>
            <w:tcW w:w="83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2</w:t>
            </w:r>
          </w:p>
        </w:tc>
        <w:tc>
          <w:tcPr>
            <w:tcW w:w="1569"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2091" w:type="dxa"/>
            <w:vAlign w:val="center"/>
          </w:tcPr>
          <w:p w:rsidR="00875C52" w:rsidRPr="00D11410" w:rsidRDefault="00875C52" w:rsidP="00D11410">
            <w:pPr>
              <w:spacing w:line="590" w:lineRule="exact"/>
              <w:jc w:val="center"/>
              <w:rPr>
                <w:rFonts w:eastAsia="方正仿宋简体"/>
                <w:sz w:val="28"/>
                <w:szCs w:val="28"/>
              </w:rPr>
            </w:pPr>
          </w:p>
        </w:tc>
        <w:tc>
          <w:tcPr>
            <w:tcW w:w="1514" w:type="dxa"/>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389"/>
          <w:jc w:val="center"/>
        </w:trPr>
        <w:tc>
          <w:tcPr>
            <w:tcW w:w="83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3</w:t>
            </w:r>
          </w:p>
        </w:tc>
        <w:tc>
          <w:tcPr>
            <w:tcW w:w="1569"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2091" w:type="dxa"/>
            <w:vAlign w:val="center"/>
          </w:tcPr>
          <w:p w:rsidR="00875C52" w:rsidRPr="00D11410" w:rsidRDefault="00875C52" w:rsidP="00D11410">
            <w:pPr>
              <w:spacing w:line="590" w:lineRule="exact"/>
              <w:jc w:val="center"/>
              <w:rPr>
                <w:rFonts w:eastAsia="方正仿宋简体"/>
                <w:sz w:val="28"/>
                <w:szCs w:val="28"/>
              </w:rPr>
            </w:pPr>
          </w:p>
        </w:tc>
        <w:tc>
          <w:tcPr>
            <w:tcW w:w="1514" w:type="dxa"/>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408"/>
          <w:jc w:val="center"/>
        </w:trPr>
        <w:tc>
          <w:tcPr>
            <w:tcW w:w="830" w:type="dxa"/>
            <w:vAlign w:val="center"/>
          </w:tcPr>
          <w:p w:rsidR="00875C52" w:rsidRPr="00D11410" w:rsidRDefault="00875C52" w:rsidP="00D11410">
            <w:pPr>
              <w:spacing w:line="590" w:lineRule="exact"/>
              <w:jc w:val="center"/>
              <w:rPr>
                <w:rFonts w:eastAsia="方正仿宋简体"/>
                <w:sz w:val="28"/>
                <w:szCs w:val="28"/>
              </w:rPr>
            </w:pPr>
            <w:r w:rsidRPr="00D11410">
              <w:rPr>
                <w:rFonts w:eastAsia="方正仿宋简体"/>
                <w:sz w:val="28"/>
                <w:szCs w:val="28"/>
              </w:rPr>
              <w:t>4</w:t>
            </w:r>
          </w:p>
        </w:tc>
        <w:tc>
          <w:tcPr>
            <w:tcW w:w="1569"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1394" w:type="dxa"/>
            <w:vAlign w:val="center"/>
          </w:tcPr>
          <w:p w:rsidR="00875C52" w:rsidRPr="00D11410" w:rsidRDefault="00875C52" w:rsidP="00D11410">
            <w:pPr>
              <w:spacing w:line="590" w:lineRule="exact"/>
              <w:jc w:val="center"/>
              <w:rPr>
                <w:rFonts w:eastAsia="方正仿宋简体"/>
                <w:sz w:val="28"/>
                <w:szCs w:val="28"/>
              </w:rPr>
            </w:pPr>
          </w:p>
        </w:tc>
        <w:tc>
          <w:tcPr>
            <w:tcW w:w="2091" w:type="dxa"/>
            <w:vAlign w:val="center"/>
          </w:tcPr>
          <w:p w:rsidR="00875C52" w:rsidRPr="00D11410" w:rsidRDefault="00875C52" w:rsidP="00D11410">
            <w:pPr>
              <w:spacing w:line="590" w:lineRule="exact"/>
              <w:jc w:val="center"/>
              <w:rPr>
                <w:rFonts w:eastAsia="方正仿宋简体"/>
                <w:sz w:val="28"/>
                <w:szCs w:val="28"/>
              </w:rPr>
            </w:pPr>
          </w:p>
        </w:tc>
        <w:tc>
          <w:tcPr>
            <w:tcW w:w="1514" w:type="dxa"/>
            <w:vAlign w:val="center"/>
          </w:tcPr>
          <w:p w:rsidR="00875C52" w:rsidRPr="00D11410" w:rsidRDefault="00875C52" w:rsidP="00D11410">
            <w:pPr>
              <w:spacing w:line="590" w:lineRule="exact"/>
              <w:jc w:val="center"/>
              <w:rPr>
                <w:rFonts w:eastAsia="方正仿宋简体"/>
                <w:sz w:val="28"/>
                <w:szCs w:val="28"/>
              </w:rPr>
            </w:pPr>
          </w:p>
        </w:tc>
      </w:tr>
      <w:tr w:rsidR="00875C52" w:rsidRPr="00D11410" w:rsidTr="00D11410">
        <w:trPr>
          <w:trHeight w:val="408"/>
          <w:jc w:val="center"/>
        </w:trPr>
        <w:tc>
          <w:tcPr>
            <w:tcW w:w="8792" w:type="dxa"/>
            <w:gridSpan w:val="6"/>
            <w:vAlign w:val="center"/>
          </w:tcPr>
          <w:p w:rsidR="00875C52" w:rsidRPr="00D11410" w:rsidRDefault="00875C52" w:rsidP="00D11410">
            <w:pPr>
              <w:spacing w:line="590" w:lineRule="exact"/>
              <w:rPr>
                <w:rFonts w:eastAsia="方正仿宋简体"/>
                <w:sz w:val="28"/>
                <w:szCs w:val="28"/>
              </w:rPr>
            </w:pPr>
            <w:r w:rsidRPr="00D11410">
              <w:rPr>
                <w:rFonts w:eastAsia="方正仿宋简体" w:cs="方正仿宋简体" w:hint="eastAsia"/>
                <w:sz w:val="28"/>
                <w:szCs w:val="28"/>
              </w:rPr>
              <w:t>负责人：</w:t>
            </w:r>
            <w:r>
              <w:rPr>
                <w:rFonts w:eastAsia="方正仿宋简体"/>
                <w:sz w:val="28"/>
                <w:szCs w:val="28"/>
              </w:rPr>
              <w:t xml:space="preserve">                          </w:t>
            </w:r>
            <w:r w:rsidRPr="00D11410">
              <w:rPr>
                <w:rFonts w:eastAsia="方正仿宋简体"/>
                <w:sz w:val="28"/>
                <w:szCs w:val="28"/>
              </w:rPr>
              <w:t xml:space="preserve">     </w:t>
            </w:r>
            <w:r w:rsidRPr="00D11410">
              <w:rPr>
                <w:rFonts w:eastAsia="方正仿宋简体" w:cs="方正仿宋简体" w:hint="eastAsia"/>
                <w:sz w:val="28"/>
                <w:szCs w:val="28"/>
              </w:rPr>
              <w:t>经手人：</w:t>
            </w:r>
          </w:p>
        </w:tc>
      </w:tr>
    </w:tbl>
    <w:p w:rsidR="00875C52" w:rsidRDefault="00875C52" w:rsidP="00D11410">
      <w:pPr>
        <w:spacing w:line="590" w:lineRule="exact"/>
        <w:jc w:val="left"/>
        <w:rPr>
          <w:rFonts w:eastAsia="方正仿宋简体"/>
          <w:sz w:val="24"/>
          <w:szCs w:val="24"/>
        </w:rPr>
      </w:pPr>
    </w:p>
    <w:p w:rsidR="00875C52" w:rsidRPr="00D11410" w:rsidRDefault="00875C52" w:rsidP="00D11410">
      <w:pPr>
        <w:spacing w:line="590" w:lineRule="exact"/>
        <w:jc w:val="left"/>
        <w:rPr>
          <w:rFonts w:eastAsia="方正仿宋简体"/>
          <w:sz w:val="32"/>
          <w:szCs w:val="32"/>
        </w:rPr>
      </w:pPr>
      <w:r w:rsidRPr="00D11410">
        <w:rPr>
          <w:rFonts w:eastAsia="方正仿宋简体" w:cs="方正仿宋简体" w:hint="eastAsia"/>
          <w:sz w:val="32"/>
          <w:szCs w:val="32"/>
        </w:rPr>
        <w:t>审核人：</w:t>
      </w:r>
      <w:r w:rsidRPr="00D11410">
        <w:rPr>
          <w:rFonts w:eastAsia="方正仿宋简体"/>
          <w:sz w:val="32"/>
          <w:szCs w:val="32"/>
        </w:rPr>
        <w:t xml:space="preserve">              </w:t>
      </w:r>
      <w:r w:rsidRPr="00D11410">
        <w:rPr>
          <w:rFonts w:eastAsia="方正仿宋简体" w:cs="方正仿宋简体" w:hint="eastAsia"/>
          <w:sz w:val="32"/>
          <w:szCs w:val="32"/>
        </w:rPr>
        <w:t>鲤城区政府信息公开办</w:t>
      </w:r>
      <w:r>
        <w:rPr>
          <w:rFonts w:eastAsia="方正仿宋简体" w:cs="方正仿宋简体" w:hint="eastAsia"/>
          <w:sz w:val="32"/>
          <w:szCs w:val="32"/>
        </w:rPr>
        <w:t>（</w:t>
      </w:r>
      <w:r w:rsidRPr="00D11410">
        <w:rPr>
          <w:rFonts w:eastAsia="方正仿宋简体" w:cs="方正仿宋简体" w:hint="eastAsia"/>
          <w:sz w:val="32"/>
          <w:szCs w:val="32"/>
        </w:rPr>
        <w:t>盖章</w:t>
      </w:r>
      <w:r>
        <w:rPr>
          <w:rFonts w:eastAsia="方正仿宋简体" w:cs="方正仿宋简体" w:hint="eastAsia"/>
          <w:sz w:val="32"/>
          <w:szCs w:val="32"/>
        </w:rPr>
        <w:t>）</w:t>
      </w:r>
      <w:r w:rsidRPr="00D11410">
        <w:rPr>
          <w:rFonts w:eastAsia="方正仿宋简体"/>
          <w:sz w:val="32"/>
          <w:szCs w:val="32"/>
        </w:rPr>
        <w:t xml:space="preserve">   </w:t>
      </w:r>
    </w:p>
    <w:p w:rsidR="00875C52" w:rsidRPr="00D11410"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Default="00875C52" w:rsidP="00D11410">
      <w:pPr>
        <w:spacing w:line="590" w:lineRule="exact"/>
      </w:pPr>
    </w:p>
    <w:p w:rsidR="00875C52" w:rsidRPr="00640CCF" w:rsidRDefault="00875C52" w:rsidP="00D11410">
      <w:pPr>
        <w:spacing w:line="590" w:lineRule="exact"/>
        <w:rPr>
          <w:rFonts w:eastAsia="方正仿宋简体"/>
          <w:sz w:val="32"/>
          <w:szCs w:val="32"/>
        </w:rPr>
      </w:pPr>
    </w:p>
    <w:p w:rsidR="00875C52" w:rsidRDefault="00875C52" w:rsidP="00D11410">
      <w:pPr>
        <w:spacing w:line="590" w:lineRule="exact"/>
        <w:jc w:val="center"/>
        <w:rPr>
          <w:rFonts w:eastAsia="方正小标宋简体"/>
          <w:sz w:val="44"/>
          <w:szCs w:val="44"/>
        </w:rPr>
      </w:pPr>
    </w:p>
    <w:p w:rsidR="00875C52" w:rsidRDefault="00875C52" w:rsidP="00D11410">
      <w:pPr>
        <w:spacing w:line="590" w:lineRule="exact"/>
        <w:jc w:val="center"/>
        <w:rPr>
          <w:rFonts w:eastAsia="方正小标宋简体"/>
          <w:sz w:val="44"/>
          <w:szCs w:val="44"/>
        </w:rPr>
      </w:pPr>
    </w:p>
    <w:p w:rsidR="00875C52" w:rsidRDefault="00875C52" w:rsidP="00D11410">
      <w:pPr>
        <w:spacing w:line="590" w:lineRule="exact"/>
        <w:jc w:val="center"/>
        <w:rPr>
          <w:rFonts w:eastAsia="方正小标宋简体"/>
          <w:sz w:val="44"/>
          <w:szCs w:val="44"/>
        </w:rPr>
      </w:pPr>
    </w:p>
    <w:p w:rsidR="00875C52" w:rsidRDefault="00875C52" w:rsidP="00D11410">
      <w:pPr>
        <w:spacing w:line="590" w:lineRule="exact"/>
        <w:jc w:val="center"/>
        <w:rPr>
          <w:rFonts w:eastAsia="方正小标宋简体"/>
          <w:sz w:val="44"/>
          <w:szCs w:val="44"/>
        </w:rPr>
      </w:pPr>
      <w:r w:rsidRPr="009E750D">
        <w:rPr>
          <w:rFonts w:eastAsia="方正小标宋简体" w:cs="方正小标宋简体" w:hint="eastAsia"/>
          <w:sz w:val="44"/>
          <w:szCs w:val="44"/>
        </w:rPr>
        <w:t>鲤城区</w:t>
      </w:r>
      <w:r>
        <w:rPr>
          <w:rFonts w:eastAsia="方正小标宋简体" w:cs="方正小标宋简体" w:hint="eastAsia"/>
          <w:sz w:val="44"/>
          <w:szCs w:val="44"/>
        </w:rPr>
        <w:t>政府政策解读工作规则</w:t>
      </w:r>
    </w:p>
    <w:p w:rsidR="00875C52" w:rsidRDefault="00875C52" w:rsidP="00D11410">
      <w:pPr>
        <w:spacing w:line="590" w:lineRule="exact"/>
        <w:jc w:val="center"/>
        <w:rPr>
          <w:rFonts w:eastAsia="方正小标宋简体"/>
          <w:sz w:val="32"/>
          <w:szCs w:val="32"/>
        </w:rPr>
      </w:pPr>
    </w:p>
    <w:p w:rsidR="00875C52" w:rsidRPr="00E31B18" w:rsidRDefault="00875C52" w:rsidP="00D11410">
      <w:pPr>
        <w:spacing w:line="590" w:lineRule="exact"/>
        <w:jc w:val="center"/>
        <w:rPr>
          <w:rFonts w:eastAsia="楷体_GB2312"/>
          <w:b/>
          <w:bCs/>
          <w:sz w:val="32"/>
          <w:szCs w:val="32"/>
        </w:rPr>
      </w:pPr>
      <w:r w:rsidRPr="00E31B18">
        <w:rPr>
          <w:rFonts w:eastAsia="楷体_GB2312" w:cs="楷体_GB2312" w:hint="eastAsia"/>
          <w:b/>
          <w:bCs/>
          <w:sz w:val="32"/>
          <w:szCs w:val="32"/>
        </w:rPr>
        <w:t>鲤城区人民政府办公室编制</w:t>
      </w:r>
    </w:p>
    <w:p w:rsidR="00875C52" w:rsidRPr="00E31B18" w:rsidRDefault="00875C52" w:rsidP="00D11410">
      <w:pPr>
        <w:spacing w:line="590" w:lineRule="exact"/>
        <w:jc w:val="center"/>
        <w:rPr>
          <w:rFonts w:eastAsia="楷体_GB2312"/>
          <w:b/>
          <w:bCs/>
          <w:sz w:val="32"/>
          <w:szCs w:val="32"/>
        </w:rPr>
      </w:pPr>
      <w:r w:rsidRPr="00E31B18">
        <w:rPr>
          <w:rFonts w:eastAsia="楷体_GB2312" w:cs="楷体_GB2312" w:hint="eastAsia"/>
          <w:b/>
          <w:bCs/>
          <w:sz w:val="32"/>
          <w:szCs w:val="32"/>
        </w:rPr>
        <w:t>（</w:t>
      </w:r>
      <w:r w:rsidRPr="00E31B18">
        <w:rPr>
          <w:rFonts w:eastAsia="楷体_GB2312"/>
          <w:b/>
          <w:bCs/>
          <w:sz w:val="32"/>
          <w:szCs w:val="32"/>
        </w:rPr>
        <w:t>2019</w:t>
      </w:r>
      <w:r w:rsidRPr="00E31B18">
        <w:rPr>
          <w:rFonts w:eastAsia="楷体_GB2312" w:cs="楷体_GB2312" w:hint="eastAsia"/>
          <w:b/>
          <w:bCs/>
          <w:sz w:val="32"/>
          <w:szCs w:val="32"/>
        </w:rPr>
        <w:t>年</w:t>
      </w:r>
      <w:r w:rsidRPr="00E31B18">
        <w:rPr>
          <w:rFonts w:eastAsia="楷体_GB2312"/>
          <w:b/>
          <w:bCs/>
          <w:sz w:val="32"/>
          <w:szCs w:val="32"/>
        </w:rPr>
        <w:t>12</w:t>
      </w:r>
      <w:r w:rsidRPr="00E31B18">
        <w:rPr>
          <w:rFonts w:eastAsia="楷体_GB2312" w:cs="楷体_GB2312" w:hint="eastAsia"/>
          <w:b/>
          <w:bCs/>
          <w:sz w:val="32"/>
          <w:szCs w:val="32"/>
        </w:rPr>
        <w:t>月）</w:t>
      </w:r>
    </w:p>
    <w:p w:rsidR="00875C52" w:rsidRDefault="00875C52" w:rsidP="00D11410">
      <w:pPr>
        <w:spacing w:line="590" w:lineRule="exact"/>
        <w:rPr>
          <w:sz w:val="32"/>
          <w:szCs w:val="32"/>
        </w:rPr>
      </w:pP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为深化政府信息公开，让社会公众更好地掌握政策、用好政策，充分发挥政策效应，根据《国务院办公厅印发</w:t>
      </w:r>
      <w:r>
        <w:rPr>
          <w:rFonts w:eastAsia="方正仿宋简体"/>
          <w:sz w:val="32"/>
          <w:szCs w:val="32"/>
        </w:rPr>
        <w:t>&lt;</w:t>
      </w:r>
      <w:r>
        <w:rPr>
          <w:rFonts w:eastAsia="方正仿宋简体" w:cs="方正仿宋简体" w:hint="eastAsia"/>
          <w:sz w:val="32"/>
          <w:szCs w:val="32"/>
        </w:rPr>
        <w:t>关于全面推进政务公开工作的意见</w:t>
      </w:r>
      <w:r>
        <w:rPr>
          <w:rFonts w:eastAsia="方正仿宋简体"/>
          <w:sz w:val="32"/>
          <w:szCs w:val="32"/>
        </w:rPr>
        <w:t>&gt;</w:t>
      </w:r>
      <w:r>
        <w:rPr>
          <w:rFonts w:eastAsia="方正仿宋简体" w:cs="方正仿宋简体" w:hint="eastAsia"/>
          <w:sz w:val="32"/>
          <w:szCs w:val="32"/>
        </w:rPr>
        <w:t>实施细则的通知》（国办发〔</w:t>
      </w:r>
      <w:r>
        <w:rPr>
          <w:rFonts w:eastAsia="方正仿宋简体"/>
          <w:sz w:val="32"/>
          <w:szCs w:val="32"/>
        </w:rPr>
        <w:t>2016</w:t>
      </w:r>
      <w:r>
        <w:rPr>
          <w:rFonts w:eastAsia="方正仿宋简体" w:cs="方正仿宋简体" w:hint="eastAsia"/>
          <w:sz w:val="32"/>
          <w:szCs w:val="32"/>
        </w:rPr>
        <w:t>〕</w:t>
      </w:r>
      <w:r>
        <w:rPr>
          <w:rFonts w:eastAsia="方正仿宋简体"/>
          <w:sz w:val="32"/>
          <w:szCs w:val="32"/>
        </w:rPr>
        <w:t>80</w:t>
      </w:r>
      <w:r>
        <w:rPr>
          <w:rFonts w:eastAsia="方正仿宋简体" w:cs="方正仿宋简体" w:hint="eastAsia"/>
          <w:sz w:val="32"/>
          <w:szCs w:val="32"/>
        </w:rPr>
        <w:t>号）和《福建省人民政府办公厅关于加强政策解读工作的通知》（闽政办〔</w:t>
      </w:r>
      <w:r>
        <w:rPr>
          <w:rFonts w:eastAsia="方正仿宋简体"/>
          <w:sz w:val="32"/>
          <w:szCs w:val="32"/>
        </w:rPr>
        <w:t>2015</w:t>
      </w:r>
      <w:r>
        <w:rPr>
          <w:rFonts w:eastAsia="方正仿宋简体" w:cs="方正仿宋简体" w:hint="eastAsia"/>
          <w:sz w:val="32"/>
          <w:szCs w:val="32"/>
        </w:rPr>
        <w:t>〕</w:t>
      </w:r>
      <w:r>
        <w:rPr>
          <w:rFonts w:eastAsia="方正仿宋简体"/>
          <w:sz w:val="32"/>
          <w:szCs w:val="32"/>
        </w:rPr>
        <w:t xml:space="preserve">87 </w:t>
      </w:r>
      <w:r>
        <w:rPr>
          <w:rFonts w:eastAsia="方正仿宋简体" w:cs="方正仿宋简体" w:hint="eastAsia"/>
          <w:sz w:val="32"/>
          <w:szCs w:val="32"/>
        </w:rPr>
        <w:t>号）要求，结合我区实际情况，在原《鲤城区政府政策解读工作规则》的基础上，制定本规则：</w:t>
      </w:r>
    </w:p>
    <w:p w:rsidR="00875C52" w:rsidRDefault="00875C52" w:rsidP="00D11410">
      <w:pPr>
        <w:spacing w:line="590" w:lineRule="exact"/>
        <w:ind w:firstLineChars="200" w:firstLine="31680"/>
        <w:rPr>
          <w:rFonts w:eastAsia="黑体"/>
          <w:sz w:val="32"/>
          <w:szCs w:val="32"/>
        </w:rPr>
      </w:pPr>
      <w:r>
        <w:rPr>
          <w:rFonts w:eastAsia="黑体" w:cs="黑体" w:hint="eastAsia"/>
          <w:sz w:val="32"/>
          <w:szCs w:val="32"/>
        </w:rPr>
        <w:t>一、解读范围</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（一）出台的政府规范性文件；</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（二）以</w:t>
      </w:r>
      <w:r>
        <w:rPr>
          <w:rFonts w:eastAsia="方正仿宋简体" w:cs="方正仿宋简体" w:hint="eastAsia"/>
          <w:spacing w:val="-10"/>
          <w:sz w:val="32"/>
          <w:szCs w:val="32"/>
        </w:rPr>
        <w:t>区政府或区政府办名义出台的</w:t>
      </w:r>
      <w:r>
        <w:rPr>
          <w:rFonts w:eastAsia="方正仿宋简体" w:cs="方正仿宋简体" w:hint="eastAsia"/>
          <w:sz w:val="32"/>
          <w:szCs w:val="32"/>
        </w:rPr>
        <w:t>涉及面广、社会关注度高、专业性强的属于公开范围的</w:t>
      </w:r>
      <w:r>
        <w:rPr>
          <w:rFonts w:eastAsia="方正仿宋简体" w:cs="方正仿宋简体" w:hint="eastAsia"/>
          <w:spacing w:val="-10"/>
          <w:sz w:val="32"/>
          <w:szCs w:val="32"/>
        </w:rPr>
        <w:t>重要政策文件</w:t>
      </w:r>
      <w:r>
        <w:rPr>
          <w:rFonts w:eastAsia="方正仿宋简体" w:cs="方正仿宋简体" w:hint="eastAsia"/>
          <w:sz w:val="32"/>
          <w:szCs w:val="32"/>
        </w:rPr>
        <w:t>。</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（三）以高新区管委会、各街道办事处、区政府各部门名义出台的属于公开范围的重要文件。</w:t>
      </w:r>
    </w:p>
    <w:p w:rsidR="00875C52" w:rsidRDefault="00875C52" w:rsidP="00D11410">
      <w:pPr>
        <w:shd w:val="clear" w:color="auto" w:fill="FFFFFF"/>
        <w:spacing w:line="590" w:lineRule="exact"/>
        <w:ind w:firstLineChars="200" w:firstLine="31680"/>
        <w:jc w:val="left"/>
        <w:rPr>
          <w:rFonts w:eastAsia="黑体"/>
          <w:sz w:val="32"/>
          <w:szCs w:val="32"/>
        </w:rPr>
      </w:pPr>
      <w:r>
        <w:rPr>
          <w:rFonts w:eastAsia="黑体" w:cs="黑体" w:hint="eastAsia"/>
          <w:sz w:val="32"/>
          <w:szCs w:val="32"/>
        </w:rPr>
        <w:t>二、解读责任</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坚持“谁起草、谁解读”，以区政府或区政府办公室名义印发的政策文件，由起草部门负责解读，多部门共同起草的文件由牵头部门负责解读；区政府各部门印发或联合印发的政策文件，由各部门自行解读。司法局负责规范性文件及其政策解读的备案、协调工作。</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政策性文件与解读方案、解读材料要实现同步组织、同步审签、同步部署“三同步”，解读文件要于被解读文件公开上网的</w:t>
      </w:r>
      <w:r>
        <w:rPr>
          <w:rFonts w:eastAsia="方正仿宋简体"/>
          <w:sz w:val="32"/>
          <w:szCs w:val="32"/>
        </w:rPr>
        <w:t>3</w:t>
      </w:r>
      <w:r>
        <w:rPr>
          <w:rFonts w:eastAsia="方正仿宋简体" w:cs="方正仿宋简体" w:hint="eastAsia"/>
          <w:sz w:val="32"/>
          <w:szCs w:val="32"/>
        </w:rPr>
        <w:t>个工作日内公开，并附上被解读文件公开的链接。对上级制定的与本单位职能相关的政策解读材料，可通过转载方式，扩大该政策的宣传解读面，需注意从上级门户网等正规渠道进行转载。</w:t>
      </w:r>
    </w:p>
    <w:p w:rsidR="00875C52" w:rsidRDefault="00875C52" w:rsidP="00D11410">
      <w:pPr>
        <w:spacing w:line="590" w:lineRule="exact"/>
        <w:ind w:firstLineChars="200" w:firstLine="31680"/>
        <w:rPr>
          <w:rFonts w:eastAsia="黑体"/>
          <w:sz w:val="32"/>
          <w:szCs w:val="32"/>
        </w:rPr>
      </w:pPr>
      <w:r>
        <w:rPr>
          <w:rFonts w:eastAsia="黑体" w:cs="黑体" w:hint="eastAsia"/>
          <w:sz w:val="32"/>
          <w:szCs w:val="32"/>
        </w:rPr>
        <w:t>三、解读形式</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除书面解读外，鼓励结合实际，创新、拓展社会公众喜闻乐见的解读形式，可通过单位负责人在线访谈、政风行风热线、政策问答、答记者问、新闻发布会和专家解读等形式进行，要多运用图片、图表、图解、视频等方式，使政策解读传播可视、可读、可感。要注重政策解读的科学性、权威性，避免“误读”。</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政府门户网是政策解读的第一平台，本单位解读的所有政策解读材料都应通过本单位政策解读专栏进行公开。要积极发挥政务微信微博等重要载体作用，扩大传播范围和受众面。适应网络传播特点，各单位微信平台要同步发布解读材料。</w:t>
      </w:r>
    </w:p>
    <w:p w:rsidR="00875C52" w:rsidRDefault="00875C52" w:rsidP="00D11410">
      <w:pPr>
        <w:spacing w:line="590" w:lineRule="exact"/>
        <w:ind w:firstLineChars="200" w:firstLine="31680"/>
        <w:rPr>
          <w:rFonts w:eastAsia="黑体"/>
          <w:sz w:val="32"/>
          <w:szCs w:val="32"/>
        </w:rPr>
      </w:pPr>
      <w:r>
        <w:rPr>
          <w:rFonts w:eastAsia="黑体" w:cs="黑体" w:hint="eastAsia"/>
          <w:sz w:val="32"/>
          <w:szCs w:val="32"/>
        </w:rPr>
        <w:t>四、队伍建设</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各部门要根据工作需要、不同的政策文件和职责分工，落实政策解读的专门人员，提高政策解读的针对性、科学性、权威性和有效性，强化释疑解惑能力，让人民群众“听得懂”、“信得过”。</w:t>
      </w:r>
    </w:p>
    <w:p w:rsidR="00875C52" w:rsidRDefault="00875C52" w:rsidP="00D11410">
      <w:pPr>
        <w:spacing w:line="590" w:lineRule="exact"/>
        <w:ind w:firstLineChars="200" w:firstLine="31680"/>
        <w:rPr>
          <w:rFonts w:eastAsia="黑体"/>
          <w:sz w:val="32"/>
          <w:szCs w:val="32"/>
        </w:rPr>
      </w:pPr>
      <w:r>
        <w:rPr>
          <w:rFonts w:eastAsia="黑体" w:cs="黑体" w:hint="eastAsia"/>
          <w:sz w:val="32"/>
          <w:szCs w:val="32"/>
        </w:rPr>
        <w:t>五、考核管理</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一）政策解读作为重要内容纳入政务公开考评细则，高新区管委会、各街道办事处、区政府各部门是政策解读的主体，负责编制解读方案和解读材料，拓深解读内涵，提升解读效率，回应社会关切。政策解读应于文件公开之日起</w:t>
      </w:r>
      <w:r>
        <w:rPr>
          <w:rFonts w:eastAsia="方正仿宋简体"/>
          <w:sz w:val="32"/>
          <w:szCs w:val="32"/>
        </w:rPr>
        <w:t>1</w:t>
      </w:r>
      <w:r>
        <w:rPr>
          <w:rFonts w:eastAsia="方正仿宋简体" w:cs="方正仿宋简体" w:hint="eastAsia"/>
          <w:sz w:val="32"/>
          <w:szCs w:val="32"/>
        </w:rPr>
        <w:t>个月以内，书面报信息公开办备案，规范性文件的解读应报司法局备案。</w:t>
      </w:r>
    </w:p>
    <w:p w:rsidR="00875C52" w:rsidRDefault="00875C52" w:rsidP="00D11410">
      <w:pPr>
        <w:spacing w:line="590" w:lineRule="exact"/>
        <w:ind w:firstLineChars="200" w:firstLine="31680"/>
        <w:rPr>
          <w:rFonts w:eastAsia="方正仿宋简体"/>
          <w:sz w:val="32"/>
          <w:szCs w:val="32"/>
        </w:rPr>
      </w:pPr>
      <w:r>
        <w:rPr>
          <w:rFonts w:eastAsia="方正仿宋简体" w:cs="方正仿宋简体" w:hint="eastAsia"/>
          <w:sz w:val="32"/>
          <w:szCs w:val="32"/>
        </w:rPr>
        <w:t>（二）区政府信息公开办牵头推进政策解读工作，并负责解读内容更新、解读机制跟进与完善等工作，协调、督促各部门及时报送解读方案和解读材料。</w:t>
      </w:r>
    </w:p>
    <w:p w:rsidR="00875C52" w:rsidRDefault="00875C52" w:rsidP="00D11410">
      <w:pPr>
        <w:spacing w:line="590" w:lineRule="exact"/>
        <w:ind w:right="108" w:firstLineChars="200" w:firstLine="31680"/>
        <w:rPr>
          <w:sz w:val="32"/>
          <w:szCs w:val="32"/>
        </w:rPr>
      </w:pPr>
    </w:p>
    <w:p w:rsidR="00875C52" w:rsidRDefault="00875C52" w:rsidP="00D11410">
      <w:pPr>
        <w:spacing w:beforeLines="50" w:line="590" w:lineRule="exact"/>
        <w:ind w:right="108" w:firstLineChars="200" w:firstLine="31680"/>
        <w:jc w:val="right"/>
      </w:pPr>
    </w:p>
    <w:p w:rsidR="00875C52" w:rsidRDefault="00875C52" w:rsidP="00D11410">
      <w:pPr>
        <w:spacing w:beforeLines="50" w:line="590" w:lineRule="exact"/>
        <w:ind w:right="108" w:firstLineChars="200" w:firstLine="31680"/>
        <w:jc w:val="right"/>
      </w:pPr>
    </w:p>
    <w:p w:rsidR="00875C52" w:rsidRDefault="00875C52" w:rsidP="00D11410">
      <w:pPr>
        <w:spacing w:beforeLines="50" w:line="590" w:lineRule="exact"/>
        <w:ind w:right="213" w:firstLineChars="200" w:firstLine="31680"/>
        <w:jc w:val="right"/>
      </w:pPr>
    </w:p>
    <w:p w:rsidR="00875C52" w:rsidRPr="00640CCF" w:rsidRDefault="00875C52" w:rsidP="00D11410">
      <w:pPr>
        <w:spacing w:line="590" w:lineRule="exact"/>
        <w:rPr>
          <w:rFonts w:eastAsia="方正仿宋简体"/>
          <w:sz w:val="32"/>
          <w:szCs w:val="32"/>
        </w:rPr>
      </w:pPr>
    </w:p>
    <w:p w:rsidR="00875C52" w:rsidRPr="00E0367C"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Default="00875C52" w:rsidP="00D11410">
      <w:pPr>
        <w:spacing w:line="590" w:lineRule="exact"/>
        <w:rPr>
          <w:rFonts w:eastAsia="方正仿宋简体"/>
          <w:sz w:val="32"/>
          <w:szCs w:val="32"/>
        </w:rPr>
      </w:pPr>
    </w:p>
    <w:p w:rsidR="00875C52" w:rsidRPr="00E0367C" w:rsidRDefault="00875C52" w:rsidP="00D11410">
      <w:pPr>
        <w:spacing w:line="590" w:lineRule="exact"/>
        <w:rPr>
          <w:rFonts w:eastAsia="方正仿宋简体"/>
          <w:sz w:val="32"/>
          <w:szCs w:val="32"/>
        </w:rPr>
      </w:pP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8847"/>
      </w:tblGrid>
      <w:tr w:rsidR="00875C52" w:rsidRPr="00E0367C">
        <w:trPr>
          <w:jc w:val="center"/>
        </w:trPr>
        <w:tc>
          <w:tcPr>
            <w:tcW w:w="8847" w:type="dxa"/>
          </w:tcPr>
          <w:p w:rsidR="00875C52" w:rsidRPr="00E0367C" w:rsidRDefault="00875C52" w:rsidP="00D11410">
            <w:pPr>
              <w:spacing w:line="590" w:lineRule="exact"/>
              <w:rPr>
                <w:rFonts w:eastAsia="方正仿宋简体"/>
                <w:sz w:val="28"/>
                <w:szCs w:val="28"/>
              </w:rPr>
            </w:pPr>
            <w:r w:rsidRPr="00E0367C">
              <w:rPr>
                <w:rFonts w:eastAsia="方正仿宋简体"/>
                <w:sz w:val="28"/>
                <w:szCs w:val="28"/>
              </w:rPr>
              <w:t xml:space="preserve">  </w:t>
            </w:r>
            <w:r w:rsidRPr="00E0367C">
              <w:rPr>
                <w:rFonts w:eastAsia="方正仿宋简体" w:cs="方正仿宋简体" w:hint="eastAsia"/>
                <w:sz w:val="28"/>
                <w:szCs w:val="28"/>
              </w:rPr>
              <w:t>鲤城区人民政府办公室</w:t>
            </w:r>
            <w:r>
              <w:rPr>
                <w:rFonts w:eastAsia="方正仿宋简体"/>
                <w:sz w:val="28"/>
                <w:szCs w:val="28"/>
              </w:rPr>
              <w:t xml:space="preserve">          </w:t>
            </w:r>
            <w:r w:rsidRPr="00E0367C">
              <w:rPr>
                <w:rFonts w:eastAsia="方正仿宋简体"/>
                <w:sz w:val="28"/>
                <w:szCs w:val="28"/>
              </w:rPr>
              <w:t xml:space="preserve">       201</w:t>
            </w:r>
            <w:r>
              <w:rPr>
                <w:rFonts w:eastAsia="方正仿宋简体"/>
                <w:sz w:val="28"/>
                <w:szCs w:val="28"/>
              </w:rPr>
              <w:t>9</w:t>
            </w:r>
            <w:r w:rsidRPr="00E0367C">
              <w:rPr>
                <w:rFonts w:eastAsia="方正仿宋简体" w:cs="方正仿宋简体" w:hint="eastAsia"/>
                <w:sz w:val="28"/>
                <w:szCs w:val="28"/>
              </w:rPr>
              <w:t>年</w:t>
            </w:r>
            <w:r>
              <w:rPr>
                <w:rFonts w:eastAsia="方正仿宋简体"/>
                <w:sz w:val="28"/>
                <w:szCs w:val="28"/>
              </w:rPr>
              <w:t>1</w:t>
            </w:r>
            <w:r w:rsidRPr="00E0367C">
              <w:rPr>
                <w:rFonts w:eastAsia="方正仿宋简体"/>
                <w:sz w:val="28"/>
                <w:szCs w:val="28"/>
              </w:rPr>
              <w:t>2</w:t>
            </w:r>
            <w:r w:rsidRPr="00E0367C">
              <w:rPr>
                <w:rFonts w:eastAsia="方正仿宋简体" w:cs="方正仿宋简体" w:hint="eastAsia"/>
                <w:sz w:val="28"/>
                <w:szCs w:val="28"/>
              </w:rPr>
              <w:t>月</w:t>
            </w:r>
            <w:r>
              <w:rPr>
                <w:rFonts w:eastAsia="方正仿宋简体"/>
                <w:sz w:val="28"/>
                <w:szCs w:val="28"/>
              </w:rPr>
              <w:t>31</w:t>
            </w:r>
            <w:r w:rsidRPr="00E0367C">
              <w:rPr>
                <w:rFonts w:eastAsia="方正仿宋简体" w:cs="方正仿宋简体" w:hint="eastAsia"/>
                <w:sz w:val="28"/>
                <w:szCs w:val="28"/>
              </w:rPr>
              <w:t>日印发</w:t>
            </w:r>
          </w:p>
        </w:tc>
      </w:tr>
    </w:tbl>
    <w:p w:rsidR="00875C52" w:rsidRPr="00E0367C" w:rsidRDefault="00875C52" w:rsidP="00D11410">
      <w:pPr>
        <w:spacing w:line="590" w:lineRule="exact"/>
        <w:rPr>
          <w:rFonts w:eastAsia="方正仿宋简体"/>
          <w:sz w:val="32"/>
          <w:szCs w:val="32"/>
        </w:rPr>
      </w:pPr>
    </w:p>
    <w:sectPr w:rsidR="00875C52" w:rsidRPr="00E0367C" w:rsidSect="00DF1539">
      <w:footerReference w:type="default" r:id="rId7"/>
      <w:pgSz w:w="11906" w:h="16838"/>
      <w:pgMar w:top="1928" w:right="1474"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52" w:rsidRDefault="00875C52">
      <w:r>
        <w:separator/>
      </w:r>
    </w:p>
  </w:endnote>
  <w:endnote w:type="continuationSeparator" w:id="0">
    <w:p w:rsidR="00875C52" w:rsidRDefault="00875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0000000000000000000"/>
    <w:charset w:val="86"/>
    <w:family w:val="swiss"/>
    <w:notTrueType/>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52" w:rsidRDefault="00875C52">
    <w:pPr>
      <w:pStyle w:val="Footer"/>
      <w:framePr w:w="1889" w:wrap="auto" w:vAnchor="text" w:hAnchor="margin" w:xAlign="outside" w:y="7"/>
      <w:jc w:val="center"/>
      <w:rPr>
        <w:rStyle w:val="PageNumber"/>
        <w:rFonts w:ascii="宋体"/>
        <w:sz w:val="28"/>
        <w:szCs w:val="28"/>
      </w:rPr>
    </w:pPr>
    <w:r>
      <w:rPr>
        <w:rStyle w:val="PageNumber"/>
        <w:rFonts w:ascii="宋体"/>
        <w:sz w:val="28"/>
        <w:szCs w:val="28"/>
      </w:rPr>
      <w:t>—</w:t>
    </w:r>
    <w:r>
      <w:rPr>
        <w:rStyle w:val="PageNumber"/>
        <w:rFonts w:ascii="宋体" w:cs="宋体"/>
        <w:sz w:val="28"/>
        <w:szCs w:val="28"/>
      </w:rPr>
      <w:t xml:space="preserve"> </w:t>
    </w:r>
    <w:r>
      <w:rPr>
        <w:rStyle w:val="PageNumber"/>
        <w:rFonts w:ascii="宋体" w:cs="宋体"/>
        <w:sz w:val="28"/>
        <w:szCs w:val="28"/>
      </w:rPr>
      <w:fldChar w:fldCharType="begin"/>
    </w:r>
    <w:r>
      <w:rPr>
        <w:rStyle w:val="PageNumber"/>
        <w:rFonts w:ascii="宋体" w:cs="宋体"/>
        <w:sz w:val="28"/>
        <w:szCs w:val="28"/>
      </w:rPr>
      <w:instrText xml:space="preserve">PAGE  </w:instrText>
    </w:r>
    <w:r>
      <w:rPr>
        <w:rStyle w:val="PageNumber"/>
        <w:rFonts w:ascii="宋体" w:cs="宋体"/>
        <w:sz w:val="28"/>
        <w:szCs w:val="28"/>
      </w:rPr>
      <w:fldChar w:fldCharType="separate"/>
    </w:r>
    <w:r>
      <w:rPr>
        <w:rStyle w:val="PageNumber"/>
        <w:rFonts w:ascii="宋体" w:cs="宋体"/>
        <w:noProof/>
        <w:sz w:val="28"/>
        <w:szCs w:val="28"/>
      </w:rPr>
      <w:t>24</w:t>
    </w:r>
    <w:r>
      <w:rPr>
        <w:rStyle w:val="PageNumber"/>
        <w:rFonts w:ascii="宋体" w:cs="宋体"/>
        <w:sz w:val="28"/>
        <w:szCs w:val="28"/>
      </w:rPr>
      <w:fldChar w:fldCharType="end"/>
    </w:r>
    <w:r>
      <w:rPr>
        <w:rStyle w:val="PageNumber"/>
        <w:rFonts w:ascii="宋体" w:cs="宋体"/>
        <w:sz w:val="28"/>
        <w:szCs w:val="28"/>
      </w:rPr>
      <w:t xml:space="preserve"> </w:t>
    </w:r>
    <w:r>
      <w:rPr>
        <w:rStyle w:val="PageNumber"/>
        <w:rFonts w:ascii="宋体"/>
        <w:sz w:val="28"/>
        <w:szCs w:val="28"/>
      </w:rPr>
      <w:t>—</w:t>
    </w:r>
  </w:p>
  <w:p w:rsidR="00875C52" w:rsidRDefault="00875C5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52" w:rsidRDefault="00875C52">
      <w:r>
        <w:separator/>
      </w:r>
    </w:p>
  </w:footnote>
  <w:footnote w:type="continuationSeparator" w:id="0">
    <w:p w:rsidR="00875C52" w:rsidRDefault="00875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10"/>
    <w:multiLevelType w:val="hybridMultilevel"/>
    <w:tmpl w:val="CF9872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A022655"/>
    <w:multiLevelType w:val="hybridMultilevel"/>
    <w:tmpl w:val="E2766B54"/>
    <w:lvl w:ilvl="0" w:tplc="759C54E8">
      <w:start w:val="1"/>
      <w:numFmt w:val="japaneseCounting"/>
      <w:lvlRestart w:val="0"/>
      <w:lvlText w:val="（%1）"/>
      <w:lvlJc w:val="left"/>
      <w:pPr>
        <w:tabs>
          <w:tab w:val="num" w:pos="0"/>
        </w:tabs>
        <w:ind w:left="1200" w:hanging="720"/>
      </w:pPr>
      <w:rPr>
        <w:rFonts w:hint="default"/>
      </w:rPr>
    </w:lvl>
    <w:lvl w:ilvl="1" w:tplc="A830CD6E">
      <w:start w:val="1"/>
      <w:numFmt w:val="lowerLetter"/>
      <w:lvlText w:val="%2)"/>
      <w:lvlJc w:val="left"/>
      <w:pPr>
        <w:tabs>
          <w:tab w:val="num" w:pos="0"/>
        </w:tabs>
        <w:ind w:left="1320" w:hanging="420"/>
      </w:pPr>
    </w:lvl>
    <w:lvl w:ilvl="2" w:tplc="6A56BC28">
      <w:start w:val="1"/>
      <w:numFmt w:val="lowerRoman"/>
      <w:lvlText w:val="%3."/>
      <w:lvlJc w:val="right"/>
      <w:pPr>
        <w:tabs>
          <w:tab w:val="num" w:pos="0"/>
        </w:tabs>
        <w:ind w:left="1740" w:hanging="420"/>
      </w:pPr>
    </w:lvl>
    <w:lvl w:ilvl="3" w:tplc="C6B8F898">
      <w:start w:val="1"/>
      <w:numFmt w:val="decimal"/>
      <w:lvlText w:val="%4."/>
      <w:lvlJc w:val="left"/>
      <w:pPr>
        <w:tabs>
          <w:tab w:val="num" w:pos="0"/>
        </w:tabs>
        <w:ind w:left="2160" w:hanging="420"/>
      </w:pPr>
    </w:lvl>
    <w:lvl w:ilvl="4" w:tplc="A3C69546">
      <w:start w:val="1"/>
      <w:numFmt w:val="lowerLetter"/>
      <w:lvlText w:val="%5)"/>
      <w:lvlJc w:val="left"/>
      <w:pPr>
        <w:tabs>
          <w:tab w:val="num" w:pos="0"/>
        </w:tabs>
        <w:ind w:left="2580" w:hanging="420"/>
      </w:pPr>
    </w:lvl>
    <w:lvl w:ilvl="5" w:tplc="3F7E572C">
      <w:start w:val="1"/>
      <w:numFmt w:val="lowerRoman"/>
      <w:lvlText w:val="%6."/>
      <w:lvlJc w:val="right"/>
      <w:pPr>
        <w:tabs>
          <w:tab w:val="num" w:pos="0"/>
        </w:tabs>
        <w:ind w:left="3000" w:hanging="420"/>
      </w:pPr>
    </w:lvl>
    <w:lvl w:ilvl="6" w:tplc="BA608152">
      <w:start w:val="1"/>
      <w:numFmt w:val="decimal"/>
      <w:lvlText w:val="%7."/>
      <w:lvlJc w:val="left"/>
      <w:pPr>
        <w:tabs>
          <w:tab w:val="num" w:pos="0"/>
        </w:tabs>
        <w:ind w:left="3420" w:hanging="420"/>
      </w:pPr>
    </w:lvl>
    <w:lvl w:ilvl="7" w:tplc="882C7E1E">
      <w:start w:val="1"/>
      <w:numFmt w:val="lowerLetter"/>
      <w:lvlText w:val="%8)"/>
      <w:lvlJc w:val="left"/>
      <w:pPr>
        <w:tabs>
          <w:tab w:val="num" w:pos="0"/>
        </w:tabs>
        <w:ind w:left="3840" w:hanging="420"/>
      </w:pPr>
    </w:lvl>
    <w:lvl w:ilvl="8" w:tplc="A948E370">
      <w:start w:val="1"/>
      <w:numFmt w:val="lowerRoman"/>
      <w:lvlText w:val="%9."/>
      <w:lvlJc w:val="right"/>
      <w:pPr>
        <w:tabs>
          <w:tab w:val="num" w:pos="0"/>
        </w:tabs>
        <w:ind w:left="4260" w:hanging="420"/>
      </w:pPr>
    </w:lvl>
  </w:abstractNum>
  <w:abstractNum w:abstractNumId="2">
    <w:nsid w:val="55C12486"/>
    <w:multiLevelType w:val="hybridMultilevel"/>
    <w:tmpl w:val="AEB01AB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B5D3B0A"/>
    <w:multiLevelType w:val="hybridMultilevel"/>
    <w:tmpl w:val="3B547570"/>
    <w:lvl w:ilvl="0" w:tplc="C5B0752A">
      <w:start w:val="1"/>
      <w:numFmt w:val="decimal"/>
      <w:lvlText w:val="%1"/>
      <w:lvlJc w:val="left"/>
      <w:pPr>
        <w:ind w:left="1140" w:hanging="4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4">
    <w:nsid w:val="7DE51FC7"/>
    <w:multiLevelType w:val="hybridMultilevel"/>
    <w:tmpl w:val="A8FA1660"/>
    <w:lvl w:ilvl="0" w:tplc="0409000F">
      <w:start w:val="1"/>
      <w:numFmt w:val="decimal"/>
      <w:lvlText w:val="%1."/>
      <w:lvlJc w:val="left"/>
      <w:pPr>
        <w:ind w:left="1140" w:hanging="4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BE1"/>
    <w:rsid w:val="000443A3"/>
    <w:rsid w:val="00052231"/>
    <w:rsid w:val="000A2599"/>
    <w:rsid w:val="000D7EA7"/>
    <w:rsid w:val="00104888"/>
    <w:rsid w:val="00105AFE"/>
    <w:rsid w:val="0015792B"/>
    <w:rsid w:val="00162DE6"/>
    <w:rsid w:val="002030C9"/>
    <w:rsid w:val="00235063"/>
    <w:rsid w:val="0024665B"/>
    <w:rsid w:val="00267987"/>
    <w:rsid w:val="002F01DE"/>
    <w:rsid w:val="002F3060"/>
    <w:rsid w:val="00301FE8"/>
    <w:rsid w:val="00372A2D"/>
    <w:rsid w:val="00383B98"/>
    <w:rsid w:val="003A0B2A"/>
    <w:rsid w:val="003A4ACD"/>
    <w:rsid w:val="004123DB"/>
    <w:rsid w:val="00416F79"/>
    <w:rsid w:val="004647FF"/>
    <w:rsid w:val="005531D2"/>
    <w:rsid w:val="0056640E"/>
    <w:rsid w:val="005723F8"/>
    <w:rsid w:val="005970CF"/>
    <w:rsid w:val="005972EE"/>
    <w:rsid w:val="005E58BA"/>
    <w:rsid w:val="005E7A41"/>
    <w:rsid w:val="00640CCF"/>
    <w:rsid w:val="006906B2"/>
    <w:rsid w:val="00694723"/>
    <w:rsid w:val="007122AE"/>
    <w:rsid w:val="00712CFB"/>
    <w:rsid w:val="00720AA1"/>
    <w:rsid w:val="00744BD3"/>
    <w:rsid w:val="00752EA1"/>
    <w:rsid w:val="007D290F"/>
    <w:rsid w:val="007E6693"/>
    <w:rsid w:val="007F2908"/>
    <w:rsid w:val="008037A2"/>
    <w:rsid w:val="00814E8B"/>
    <w:rsid w:val="00815513"/>
    <w:rsid w:val="00840812"/>
    <w:rsid w:val="00875C52"/>
    <w:rsid w:val="008959ED"/>
    <w:rsid w:val="008B3974"/>
    <w:rsid w:val="009126B3"/>
    <w:rsid w:val="00955859"/>
    <w:rsid w:val="0098332E"/>
    <w:rsid w:val="009967DA"/>
    <w:rsid w:val="009A4597"/>
    <w:rsid w:val="009E750D"/>
    <w:rsid w:val="00A469D1"/>
    <w:rsid w:val="00A63C37"/>
    <w:rsid w:val="00A80D7E"/>
    <w:rsid w:val="00AC50DA"/>
    <w:rsid w:val="00B238A0"/>
    <w:rsid w:val="00B34896"/>
    <w:rsid w:val="00B64580"/>
    <w:rsid w:val="00B66B8B"/>
    <w:rsid w:val="00C000C0"/>
    <w:rsid w:val="00C558B5"/>
    <w:rsid w:val="00C63467"/>
    <w:rsid w:val="00C63819"/>
    <w:rsid w:val="00CB2BE1"/>
    <w:rsid w:val="00D11410"/>
    <w:rsid w:val="00D843BD"/>
    <w:rsid w:val="00D9658F"/>
    <w:rsid w:val="00DF1539"/>
    <w:rsid w:val="00E0367C"/>
    <w:rsid w:val="00E31B18"/>
    <w:rsid w:val="00EF17EF"/>
    <w:rsid w:val="00F05CFE"/>
    <w:rsid w:val="00F11B35"/>
    <w:rsid w:val="00F4315A"/>
    <w:rsid w:val="00F5152E"/>
    <w:rsid w:val="00FD2B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9"/>
    <w:pPr>
      <w:widowControl w:val="0"/>
      <w:jc w:val="both"/>
    </w:pPr>
    <w:rPr>
      <w:szCs w:val="21"/>
    </w:rPr>
  </w:style>
  <w:style w:type="paragraph" w:styleId="Heading3">
    <w:name w:val="heading 3"/>
    <w:basedOn w:val="Normal"/>
    <w:link w:val="Heading3Char"/>
    <w:uiPriority w:val="99"/>
    <w:qFormat/>
    <w:rsid w:val="00DF1539"/>
    <w:pPr>
      <w:widowControl/>
      <w:spacing w:before="100" w:beforeAutospacing="1" w:after="100" w:afterAutospacing="1"/>
      <w:jc w:val="left"/>
      <w:outlineLvl w:val="2"/>
    </w:pPr>
    <w:rPr>
      <w:b/>
      <w:bCs/>
      <w:kern w:val="0"/>
      <w:sz w:val="32"/>
      <w:szCs w:val="32"/>
    </w:rPr>
  </w:style>
  <w:style w:type="paragraph" w:styleId="Heading4">
    <w:name w:val="heading 4"/>
    <w:basedOn w:val="Normal"/>
    <w:link w:val="Heading4Char"/>
    <w:uiPriority w:val="99"/>
    <w:qFormat/>
    <w:rsid w:val="00DF1539"/>
    <w:pPr>
      <w:widowControl/>
      <w:spacing w:before="100" w:beforeAutospacing="1" w:after="100" w:afterAutospacing="1"/>
      <w:jc w:val="left"/>
      <w:outlineLvl w:val="3"/>
    </w:pPr>
    <w:rPr>
      <w:rFonts w:ascii="Cambria" w:hAnsi="Cambria" w:cs="Cambria"/>
      <w:b/>
      <w:bCs/>
      <w:kern w:val="0"/>
      <w:sz w:val="28"/>
      <w:szCs w:val="28"/>
    </w:rPr>
  </w:style>
  <w:style w:type="paragraph" w:styleId="Heading5">
    <w:name w:val="heading 5"/>
    <w:basedOn w:val="Normal"/>
    <w:link w:val="Heading5Char"/>
    <w:uiPriority w:val="99"/>
    <w:qFormat/>
    <w:rsid w:val="00DF1539"/>
    <w:pPr>
      <w:widowControl/>
      <w:spacing w:before="100" w:beforeAutospacing="1" w:after="100" w:afterAutospacing="1"/>
      <w:jc w:val="left"/>
      <w:outlineLvl w:val="4"/>
    </w:pPr>
    <w:rPr>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970CF"/>
    <w:rPr>
      <w:b/>
      <w:bCs/>
      <w:sz w:val="32"/>
      <w:szCs w:val="32"/>
    </w:rPr>
  </w:style>
  <w:style w:type="character" w:customStyle="1" w:styleId="Heading4Char">
    <w:name w:val="Heading 4 Char"/>
    <w:basedOn w:val="DefaultParagraphFont"/>
    <w:link w:val="Heading4"/>
    <w:uiPriority w:val="99"/>
    <w:semiHidden/>
    <w:locked/>
    <w:rsid w:val="005970CF"/>
    <w:rPr>
      <w:rFonts w:ascii="Cambria" w:eastAsia="宋体" w:hAnsi="Cambria" w:cs="Cambria"/>
      <w:b/>
      <w:bCs/>
      <w:sz w:val="28"/>
      <w:szCs w:val="28"/>
    </w:rPr>
  </w:style>
  <w:style w:type="character" w:customStyle="1" w:styleId="Heading5Char">
    <w:name w:val="Heading 5 Char"/>
    <w:basedOn w:val="DefaultParagraphFont"/>
    <w:link w:val="Heading5"/>
    <w:uiPriority w:val="99"/>
    <w:semiHidden/>
    <w:locked/>
    <w:rsid w:val="005970CF"/>
    <w:rPr>
      <w:b/>
      <w:bCs/>
      <w:sz w:val="28"/>
      <w:szCs w:val="28"/>
    </w:rPr>
  </w:style>
  <w:style w:type="paragraph" w:styleId="Header">
    <w:name w:val="header"/>
    <w:basedOn w:val="Normal"/>
    <w:link w:val="HeaderChar"/>
    <w:uiPriority w:val="99"/>
    <w:rsid w:val="00DF153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5970CF"/>
    <w:rPr>
      <w:sz w:val="18"/>
      <w:szCs w:val="18"/>
    </w:rPr>
  </w:style>
  <w:style w:type="paragraph" w:styleId="Footer">
    <w:name w:val="footer"/>
    <w:basedOn w:val="Normal"/>
    <w:link w:val="FooterChar"/>
    <w:uiPriority w:val="99"/>
    <w:rsid w:val="00DF153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5970CF"/>
    <w:rPr>
      <w:sz w:val="18"/>
      <w:szCs w:val="18"/>
    </w:rPr>
  </w:style>
  <w:style w:type="character" w:styleId="Hyperlink">
    <w:name w:val="Hyperlink"/>
    <w:basedOn w:val="DefaultParagraphFont"/>
    <w:uiPriority w:val="99"/>
    <w:rsid w:val="00DF1539"/>
    <w:rPr>
      <w:color w:val="0000FF"/>
      <w:u w:val="single"/>
    </w:rPr>
  </w:style>
  <w:style w:type="paragraph" w:styleId="NormalWeb">
    <w:name w:val="Normal (Web)"/>
    <w:basedOn w:val="Normal"/>
    <w:uiPriority w:val="99"/>
    <w:rsid w:val="00DF1539"/>
    <w:pPr>
      <w:widowControl/>
      <w:spacing w:before="100" w:beforeAutospacing="1" w:after="100" w:afterAutospacing="1"/>
      <w:jc w:val="left"/>
    </w:pPr>
    <w:rPr>
      <w:rFonts w:ascii="宋体" w:cs="宋体"/>
      <w:kern w:val="0"/>
      <w:sz w:val="24"/>
      <w:szCs w:val="24"/>
    </w:rPr>
  </w:style>
  <w:style w:type="character" w:styleId="Strong">
    <w:name w:val="Strong"/>
    <w:basedOn w:val="DefaultParagraphFont"/>
    <w:uiPriority w:val="99"/>
    <w:qFormat/>
    <w:rsid w:val="00DF1539"/>
    <w:rPr>
      <w:b/>
      <w:bCs/>
    </w:rPr>
  </w:style>
  <w:style w:type="paragraph" w:customStyle="1" w:styleId="1">
    <w:name w:val="列出段落1"/>
    <w:basedOn w:val="Normal"/>
    <w:uiPriority w:val="99"/>
    <w:rsid w:val="00DF1539"/>
    <w:pPr>
      <w:ind w:firstLineChars="200" w:firstLine="200"/>
    </w:pPr>
  </w:style>
  <w:style w:type="paragraph" w:customStyle="1" w:styleId="fyahei">
    <w:name w:val="f_yahei"/>
    <w:basedOn w:val="Normal"/>
    <w:uiPriority w:val="99"/>
    <w:rsid w:val="00DF1539"/>
    <w:pPr>
      <w:widowControl/>
      <w:wordWrap w:val="0"/>
      <w:jc w:val="left"/>
    </w:pPr>
    <w:rPr>
      <w:rFonts w:ascii="微软雅黑" w:eastAsia="微软雅黑" w:cs="微软雅黑"/>
      <w:kern w:val="0"/>
      <w:sz w:val="24"/>
      <w:szCs w:val="24"/>
    </w:rPr>
  </w:style>
  <w:style w:type="paragraph" w:styleId="BalloonText">
    <w:name w:val="Balloon Text"/>
    <w:basedOn w:val="Normal"/>
    <w:link w:val="BalloonTextChar"/>
    <w:uiPriority w:val="99"/>
    <w:semiHidden/>
    <w:rsid w:val="00DF1539"/>
    <w:rPr>
      <w:kern w:val="0"/>
      <w:sz w:val="2"/>
      <w:szCs w:val="2"/>
    </w:rPr>
  </w:style>
  <w:style w:type="character" w:customStyle="1" w:styleId="BalloonTextChar">
    <w:name w:val="Balloon Text Char"/>
    <w:basedOn w:val="DefaultParagraphFont"/>
    <w:link w:val="BalloonText"/>
    <w:uiPriority w:val="99"/>
    <w:semiHidden/>
    <w:locked/>
    <w:rsid w:val="005970CF"/>
    <w:rPr>
      <w:sz w:val="2"/>
      <w:szCs w:val="2"/>
    </w:rPr>
  </w:style>
  <w:style w:type="character" w:styleId="PageNumber">
    <w:name w:val="page number"/>
    <w:basedOn w:val="DefaultParagraphFont"/>
    <w:uiPriority w:val="99"/>
    <w:rsid w:val="00DF1539"/>
  </w:style>
  <w:style w:type="character" w:styleId="CommentReference">
    <w:name w:val="annotation reference"/>
    <w:basedOn w:val="DefaultParagraphFont"/>
    <w:uiPriority w:val="99"/>
    <w:semiHidden/>
    <w:rsid w:val="00B66B8B"/>
    <w:rPr>
      <w:sz w:val="21"/>
      <w:szCs w:val="21"/>
    </w:rPr>
  </w:style>
  <w:style w:type="paragraph" w:styleId="CommentText">
    <w:name w:val="annotation text"/>
    <w:basedOn w:val="Normal"/>
    <w:link w:val="CommentTextChar"/>
    <w:uiPriority w:val="99"/>
    <w:semiHidden/>
    <w:rsid w:val="00B66B8B"/>
    <w:pPr>
      <w:jc w:val="left"/>
    </w:pPr>
  </w:style>
  <w:style w:type="character" w:customStyle="1" w:styleId="CommentTextChar">
    <w:name w:val="Comment Text Char"/>
    <w:basedOn w:val="DefaultParagraphFont"/>
    <w:link w:val="CommentText"/>
    <w:uiPriority w:val="99"/>
    <w:semiHidden/>
    <w:rsid w:val="0037361F"/>
    <w:rPr>
      <w:szCs w:val="21"/>
    </w:rPr>
  </w:style>
  <w:style w:type="paragraph" w:styleId="CommentSubject">
    <w:name w:val="annotation subject"/>
    <w:basedOn w:val="CommentText"/>
    <w:next w:val="CommentText"/>
    <w:link w:val="CommentSubjectChar"/>
    <w:uiPriority w:val="99"/>
    <w:semiHidden/>
    <w:rsid w:val="00B66B8B"/>
    <w:rPr>
      <w:b/>
      <w:bCs/>
    </w:rPr>
  </w:style>
  <w:style w:type="character" w:customStyle="1" w:styleId="CommentSubjectChar">
    <w:name w:val="Comment Subject Char"/>
    <w:basedOn w:val="CommentTextChar"/>
    <w:link w:val="CommentSubject"/>
    <w:uiPriority w:val="99"/>
    <w:semiHidden/>
    <w:rsid w:val="003736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2954</TotalTime>
  <Pages>25</Pages>
  <Words>3134</Words>
  <Characters>17867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227</cp:revision>
  <cp:lastPrinted>2018-02-01T01:17:00Z</cp:lastPrinted>
  <dcterms:created xsi:type="dcterms:W3CDTF">2017-05-09T01:18:00Z</dcterms:created>
  <dcterms:modified xsi:type="dcterms:W3CDTF">2020-01-02T02:29:00Z</dcterms:modified>
</cp:coreProperties>
</file>