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108"/>
        <w:rPr>
          <w:rFonts w:hint="eastAsia"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1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>
      <w:pPr>
        <w:spacing w:line="590" w:lineRule="exact"/>
        <w:ind w:right="108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保留（继续有效）的行政规范性文件目录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612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tblHeader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规范性文件名称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泉州市鲤城区民政局等</w:t>
            </w:r>
            <w:r>
              <w:rPr>
                <w:rFonts w:hint="eastAsia" w:ascii="Times New Roman" w:hAnsi="Times New Roman" w:eastAsia="方正仿宋简体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部门关于印发《进一步加强事实无人抚养儿童保障工作实施意见》的函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泉鲤民函〔</w:t>
            </w:r>
            <w:r>
              <w:rPr>
                <w:rFonts w:hint="eastAsia" w:ascii="Times New Roman" w:hAnsi="Times New Roman" w:eastAsia="方正仿宋简体"/>
                <w:kern w:val="2"/>
                <w:sz w:val="24"/>
                <w:szCs w:val="24"/>
                <w:lang w:val="en-US" w:eastAsia="zh-CN" w:bidi="ar-SA"/>
              </w:rPr>
              <w:t>2020</w:t>
            </w: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方正仿宋简体"/>
                <w:kern w:val="2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泉州市鲤城区民政局 中共泉州市鲤城区委精神文明建设办公室 泉州市鲤城区财政局关于推进落实文明治丧革新的实施方案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泉鲤民规〔2022〕94号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鲤城区民政局 鲤城区财政局关于进一步规范临时救助工作的实施意见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泉鲤民规〔</w:t>
            </w:r>
            <w:r>
              <w:rPr>
                <w:rFonts w:hint="eastAsia" w:ascii="Times New Roman" w:hAnsi="Times New Roman" w:eastAsia="方正仿宋简体"/>
                <w:color w:val="000000"/>
                <w:spacing w:val="-8"/>
                <w:kern w:val="0"/>
                <w:sz w:val="24"/>
              </w:rPr>
              <w:t>2022</w:t>
            </w: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〕</w:t>
            </w:r>
            <w:r>
              <w:rPr>
                <w:rFonts w:hint="eastAsia" w:ascii="Times New Roman" w:hAnsi="Times New Roman" w:eastAsia="方正仿宋简体"/>
                <w:color w:val="000000"/>
                <w:spacing w:val="-8"/>
                <w:kern w:val="0"/>
                <w:sz w:val="24"/>
              </w:rPr>
              <w:t>95</w:t>
            </w: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号</w:t>
            </w:r>
          </w:p>
        </w:tc>
      </w:tr>
    </w:tbl>
    <w:p>
      <w:pPr>
        <w:spacing w:after="156" w:afterLines="50" w:line="590" w:lineRule="exact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5" w:h="16838"/>
          <w:pgMar w:top="2098" w:right="1474" w:bottom="1984" w:left="1587" w:header="851" w:footer="992" w:gutter="0"/>
          <w:pgNumType w:fmt="decimal" w:start="1"/>
          <w:cols w:space="720" w:num="1"/>
          <w:rtlGutter w:val="0"/>
          <w:docGrid w:type="linesAndChars" w:linePitch="312" w:charSpace="0"/>
        </w:sectPr>
      </w:pPr>
    </w:p>
    <w:p>
      <w:pPr>
        <w:spacing w:line="500" w:lineRule="exact"/>
        <w:ind w:right="108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</w:t>
      </w:r>
    </w:p>
    <w:p>
      <w:pPr>
        <w:pStyle w:val="2"/>
        <w:rPr>
          <w:rFonts w:hint="eastAsia"/>
          <w:sz w:val="32"/>
          <w:szCs w:val="32"/>
        </w:rPr>
      </w:pPr>
    </w:p>
    <w:p>
      <w:pPr>
        <w:spacing w:line="500" w:lineRule="exact"/>
        <w:ind w:right="108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t>宣布失效（废止）的行政规范性文件目录</w:t>
      </w:r>
    </w:p>
    <w:p>
      <w:pPr>
        <w:pStyle w:val="2"/>
        <w:rPr>
          <w:rFonts w:hint="eastAsia"/>
          <w:sz w:val="32"/>
          <w:szCs w:val="32"/>
        </w:rPr>
      </w:pP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6086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  <w:jc w:val="center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规范性文件名称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泉州市鲤城区民政局关于公布2023年度行政规范性文件清理结果的通告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泉鲤民规〔2024〕1号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headerReference r:id="rId7" w:type="default"/>
      <w:footerReference r:id="rId8" w:type="default"/>
      <w:footerReference r:id="rId9" w:type="even"/>
      <w:pgSz w:w="11850" w:h="16783"/>
      <w:pgMar w:top="2098" w:right="1474" w:bottom="1984" w:left="1587" w:header="851" w:footer="1219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0744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74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7.2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2&#10;B+2f1AAAAAQBAAAPAAAAAAAAAAEAIAAAADgAAABkcnMvZG93bnJldi54bWxQSwECFAAUAAAACACH&#10;TuJAOclvutkBAAClAwAADgAAAAAAAAABACAAAAA5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5981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15pt;width:83.45pt;mso-position-horizontal-relative:margin;z-index:251661312;mso-width-relative:page;mso-height-relative:page;" filled="f" stroked="f" coordsize="21600,21600" o:gfxdata="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KaCzjLUAAAABAEAAA8AAAAAAAAAAQAg&#10;AAAAOAAAAGRycy9kb3ducmV2LnhtbFBLAQIUABQAAAAIAIdO4kBZ/8Q6wwEAAIADAAAOAAAAAAAA&#10;AAEAIAAAADk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Style w:val="9"/>
                        <w:rFonts w:hint="eastAsia"/>
                        <w:lang w:val="en-US" w:eastAsia="zh-CN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9"/>
                        <w:rFonts w:hint="eastAsia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246"/>
      </w:tabs>
      <w:jc w:val="left"/>
      <w:rPr>
        <w:rFonts w:hint="eastAsia" w:eastAsia="Times New Roman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MGU5MTFjZjE5NDcxYTBiZjdjNzU4ZmJlYjc4YjIifQ=="/>
  </w:docVars>
  <w:rsids>
    <w:rsidRoot w:val="3AC3166C"/>
    <w:rsid w:val="00C05871"/>
    <w:rsid w:val="04083630"/>
    <w:rsid w:val="047E2C61"/>
    <w:rsid w:val="06727478"/>
    <w:rsid w:val="06B75848"/>
    <w:rsid w:val="0B605A23"/>
    <w:rsid w:val="0D4966C2"/>
    <w:rsid w:val="0DC564BC"/>
    <w:rsid w:val="18D07273"/>
    <w:rsid w:val="1B83540D"/>
    <w:rsid w:val="1C0A3AE7"/>
    <w:rsid w:val="1D9B32D0"/>
    <w:rsid w:val="215138B9"/>
    <w:rsid w:val="22CE51C0"/>
    <w:rsid w:val="24935F2B"/>
    <w:rsid w:val="26EE1F01"/>
    <w:rsid w:val="2A5523CE"/>
    <w:rsid w:val="2EBD6923"/>
    <w:rsid w:val="32297464"/>
    <w:rsid w:val="34BC48C0"/>
    <w:rsid w:val="367150A0"/>
    <w:rsid w:val="38D3545D"/>
    <w:rsid w:val="3AC3166C"/>
    <w:rsid w:val="400E08C1"/>
    <w:rsid w:val="43420DD5"/>
    <w:rsid w:val="45607565"/>
    <w:rsid w:val="459A36DB"/>
    <w:rsid w:val="47B2686F"/>
    <w:rsid w:val="47F07ED4"/>
    <w:rsid w:val="4ABC1315"/>
    <w:rsid w:val="4CA41CD0"/>
    <w:rsid w:val="501D6901"/>
    <w:rsid w:val="51A464B7"/>
    <w:rsid w:val="52C33F4A"/>
    <w:rsid w:val="57BD1187"/>
    <w:rsid w:val="580503DD"/>
    <w:rsid w:val="5C9053B2"/>
    <w:rsid w:val="5DFB3B0C"/>
    <w:rsid w:val="5EEF1D0C"/>
    <w:rsid w:val="60031C99"/>
    <w:rsid w:val="608E3692"/>
    <w:rsid w:val="646F5DDE"/>
    <w:rsid w:val="65696E6C"/>
    <w:rsid w:val="68645BCE"/>
    <w:rsid w:val="6C7D7FBA"/>
    <w:rsid w:val="74EA0290"/>
    <w:rsid w:val="75980EF8"/>
    <w:rsid w:val="75A51B50"/>
    <w:rsid w:val="7C02497F"/>
    <w:rsid w:val="7F563EA0"/>
    <w:rsid w:val="DFFF2EC2"/>
    <w:rsid w:val="F94F40AC"/>
    <w:rsid w:val="FB6F2453"/>
    <w:rsid w:val="FCECB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2019-04-29T10:47:00Z</dcterms:created>
  <dc:creator>Administrator</dc:creator>
  <cp:lastModifiedBy>user</cp:lastModifiedBy>
  <cp:lastPrinted>2024-01-18T19:10:00Z</cp:lastPrinted>
  <dcterms:modified xsi:type="dcterms:W3CDTF">2025-01-13T14:58:13Z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E335D1E0C3CB482E85B9846716C1F015</vt:lpwstr>
  </property>
</Properties>
</file>