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AF" w:rsidRDefault="008A01AF" w:rsidP="008A01AF">
      <w:pPr>
        <w:spacing w:line="560" w:lineRule="exact"/>
        <w:jc w:val="center"/>
        <w:rPr>
          <w:rFonts w:ascii="方正小标宋简体" w:eastAsia="方正小标宋简体" w:hAnsi="微软雅黑" w:hint="eastAsia"/>
          <w:color w:val="000000" w:themeColor="text1"/>
          <w:sz w:val="44"/>
          <w:szCs w:val="44"/>
        </w:rPr>
      </w:pPr>
      <w:r w:rsidRPr="008A01AF">
        <w:rPr>
          <w:rFonts w:ascii="方正小标宋简体" w:eastAsia="方正小标宋简体" w:hAnsi="微软雅黑" w:hint="eastAsia"/>
          <w:color w:val="000000" w:themeColor="text1"/>
          <w:sz w:val="44"/>
          <w:szCs w:val="44"/>
        </w:rPr>
        <w:t>鲤城区</w:t>
      </w:r>
      <w:r>
        <w:rPr>
          <w:rFonts w:ascii="方正小标宋简体" w:eastAsia="方正小标宋简体" w:hAnsi="微软雅黑" w:hint="eastAsia"/>
          <w:color w:val="000000" w:themeColor="text1"/>
          <w:sz w:val="44"/>
          <w:szCs w:val="44"/>
        </w:rPr>
        <w:t>发展和改革</w:t>
      </w:r>
      <w:r w:rsidRPr="008A01AF">
        <w:rPr>
          <w:rFonts w:ascii="方正小标宋简体" w:eastAsia="方正小标宋简体" w:hAnsi="微软雅黑" w:hint="eastAsia"/>
          <w:color w:val="000000" w:themeColor="text1"/>
          <w:sz w:val="44"/>
          <w:szCs w:val="44"/>
        </w:rPr>
        <w:t>局2022年现行</w:t>
      </w:r>
    </w:p>
    <w:tbl>
      <w:tblPr>
        <w:tblpPr w:leftFromText="180" w:rightFromText="180" w:vertAnchor="page" w:horzAnchor="page" w:tblpX="1067" w:tblpY="35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018"/>
        <w:gridCol w:w="1667"/>
      </w:tblGrid>
      <w:tr w:rsidR="008A01AF" w:rsidRPr="008A01AF" w:rsidTr="00956C43">
        <w:trPr>
          <w:trHeight w:val="836"/>
        </w:trPr>
        <w:tc>
          <w:tcPr>
            <w:tcW w:w="959"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4"/>
                <w:szCs w:val="24"/>
              </w:rPr>
            </w:pPr>
            <w:r w:rsidRPr="008A01AF">
              <w:rPr>
                <w:rFonts w:ascii="方正仿宋简体" w:eastAsia="方正仿宋简体" w:hAnsi="方正仿宋简体" w:cs="方正仿宋简体" w:hint="eastAsia"/>
                <w:b/>
                <w:bCs/>
                <w:color w:val="555555"/>
                <w:kern w:val="0"/>
                <w:sz w:val="32"/>
                <w:szCs w:val="32"/>
              </w:rPr>
              <w:t>序号</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4"/>
                <w:szCs w:val="24"/>
              </w:rPr>
            </w:pPr>
            <w:r w:rsidRPr="008A01AF">
              <w:rPr>
                <w:rFonts w:ascii="方正仿宋简体" w:eastAsia="方正仿宋简体" w:hAnsi="方正仿宋简体" w:cs="方正仿宋简体" w:hint="eastAsia"/>
                <w:b/>
                <w:bCs/>
                <w:color w:val="555555"/>
                <w:kern w:val="0"/>
                <w:sz w:val="32"/>
                <w:szCs w:val="32"/>
              </w:rPr>
              <w:t>文件名称</w:t>
            </w:r>
          </w:p>
        </w:tc>
        <w:tc>
          <w:tcPr>
            <w:tcW w:w="2018"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4"/>
                <w:szCs w:val="24"/>
              </w:rPr>
            </w:pPr>
            <w:r w:rsidRPr="008A01AF">
              <w:rPr>
                <w:rFonts w:ascii="方正仿宋简体" w:eastAsia="方正仿宋简体" w:hAnsi="方正仿宋简体" w:cs="方正仿宋简体" w:hint="eastAsia"/>
                <w:b/>
                <w:bCs/>
                <w:color w:val="555555"/>
                <w:kern w:val="0"/>
                <w:sz w:val="32"/>
                <w:szCs w:val="32"/>
              </w:rPr>
              <w:t>文号</w:t>
            </w:r>
          </w:p>
        </w:tc>
        <w:tc>
          <w:tcPr>
            <w:tcW w:w="1667"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4"/>
                <w:szCs w:val="24"/>
              </w:rPr>
            </w:pPr>
            <w:r w:rsidRPr="008A01AF">
              <w:rPr>
                <w:rFonts w:ascii="方正仿宋简体" w:eastAsia="方正仿宋简体" w:hAnsi="方正仿宋简体" w:cs="方正仿宋简体" w:hint="eastAsia"/>
                <w:b/>
                <w:bCs/>
                <w:color w:val="555555"/>
                <w:kern w:val="0"/>
                <w:sz w:val="32"/>
                <w:szCs w:val="32"/>
              </w:rPr>
              <w:t>发布日期</w:t>
            </w:r>
          </w:p>
        </w:tc>
      </w:tr>
      <w:tr w:rsidR="008A01AF" w:rsidRPr="008A01AF" w:rsidTr="00956C43">
        <w:tc>
          <w:tcPr>
            <w:tcW w:w="959"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8"/>
                <w:szCs w:val="28"/>
              </w:rPr>
            </w:pPr>
            <w:r w:rsidRPr="008A01AF">
              <w:rPr>
                <w:rFonts w:ascii="Times New Roman" w:eastAsia="方正仿宋简体" w:hAnsi="Times New Roman" w:cs="Times New Roman"/>
                <w:color w:val="555555"/>
                <w:kern w:val="0"/>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A01AF" w:rsidRPr="008A01AF" w:rsidRDefault="008A01AF" w:rsidP="008A01AF">
            <w:pPr>
              <w:widowControl/>
              <w:spacing w:before="100" w:beforeAutospacing="1" w:after="100" w:afterAutospacing="1" w:line="560" w:lineRule="exact"/>
              <w:jc w:val="left"/>
              <w:rPr>
                <w:rFonts w:ascii="宋体" w:eastAsia="宋体" w:hAnsi="宋体" w:cs="宋体"/>
                <w:color w:val="555555"/>
                <w:kern w:val="0"/>
                <w:sz w:val="28"/>
                <w:szCs w:val="28"/>
              </w:rPr>
            </w:pPr>
            <w:r w:rsidRPr="00956C43">
              <w:rPr>
                <w:rFonts w:ascii="方正仿宋简体" w:eastAsia="方正仿宋简体" w:hAnsi="方正仿宋简体" w:cs="方正仿宋简体" w:hint="eastAsia"/>
                <w:color w:val="555555"/>
                <w:kern w:val="0"/>
                <w:sz w:val="28"/>
                <w:szCs w:val="28"/>
              </w:rPr>
              <w:t>鲤城区发展和改革局等部门印发《关于贯彻国家发展改革委等部门促进服务业领域困难行业恢复发展的若干政策推动鲤城服务业健康发展的16条措施》的通知</w:t>
            </w:r>
          </w:p>
        </w:tc>
        <w:tc>
          <w:tcPr>
            <w:tcW w:w="2018"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8"/>
                <w:szCs w:val="28"/>
              </w:rPr>
            </w:pPr>
            <w:r w:rsidRPr="008A01AF">
              <w:rPr>
                <w:rFonts w:ascii="Times New Roman" w:eastAsia="方正仿宋简体" w:hAnsi="Times New Roman" w:cs="宋体" w:hint="eastAsia"/>
                <w:color w:val="555555"/>
                <w:kern w:val="0"/>
                <w:sz w:val="28"/>
                <w:szCs w:val="28"/>
              </w:rPr>
              <w:t>泉鲤</w:t>
            </w:r>
            <w:r w:rsidRPr="00956C43">
              <w:rPr>
                <w:rFonts w:ascii="Times New Roman" w:eastAsia="方正仿宋简体" w:hAnsi="Times New Roman" w:cs="宋体" w:hint="eastAsia"/>
                <w:color w:val="555555"/>
                <w:kern w:val="0"/>
                <w:sz w:val="28"/>
                <w:szCs w:val="28"/>
              </w:rPr>
              <w:t>发改</w:t>
            </w:r>
            <w:r w:rsidRPr="008A01AF">
              <w:rPr>
                <w:rFonts w:ascii="Times New Roman" w:eastAsia="方正仿宋简体" w:hAnsi="Times New Roman" w:cs="宋体" w:hint="eastAsia"/>
                <w:color w:val="555555"/>
                <w:kern w:val="0"/>
                <w:sz w:val="28"/>
                <w:szCs w:val="28"/>
              </w:rPr>
              <w:t>〔</w:t>
            </w:r>
            <w:r w:rsidRPr="00956C43">
              <w:rPr>
                <w:rFonts w:ascii="Times New Roman" w:eastAsia="方正仿宋简体" w:hAnsi="Times New Roman" w:cs="Times New Roman"/>
                <w:color w:val="555555"/>
                <w:kern w:val="0"/>
                <w:sz w:val="28"/>
                <w:szCs w:val="28"/>
              </w:rPr>
              <w:t>202</w:t>
            </w:r>
            <w:r w:rsidRPr="00956C43">
              <w:rPr>
                <w:rFonts w:ascii="Times New Roman" w:eastAsia="方正仿宋简体" w:hAnsi="Times New Roman" w:cs="Times New Roman" w:hint="eastAsia"/>
                <w:color w:val="555555"/>
                <w:kern w:val="0"/>
                <w:sz w:val="28"/>
                <w:szCs w:val="28"/>
              </w:rPr>
              <w:t>2</w:t>
            </w:r>
            <w:r w:rsidRPr="008A01AF">
              <w:rPr>
                <w:rFonts w:ascii="Times New Roman" w:eastAsia="方正仿宋简体" w:hAnsi="Times New Roman" w:cs="宋体" w:hint="eastAsia"/>
                <w:color w:val="555555"/>
                <w:kern w:val="0"/>
                <w:sz w:val="28"/>
                <w:szCs w:val="28"/>
              </w:rPr>
              <w:t>〕</w:t>
            </w:r>
            <w:r w:rsidRPr="00956C43">
              <w:rPr>
                <w:rFonts w:ascii="Times New Roman" w:eastAsia="方正仿宋简体" w:hAnsi="Times New Roman" w:cs="Times New Roman" w:hint="eastAsia"/>
                <w:color w:val="555555"/>
                <w:kern w:val="0"/>
                <w:sz w:val="28"/>
                <w:szCs w:val="28"/>
              </w:rPr>
              <w:t>12</w:t>
            </w:r>
            <w:r w:rsidRPr="008A01AF">
              <w:rPr>
                <w:rFonts w:ascii="Times New Roman" w:eastAsia="方正仿宋简体" w:hAnsi="Times New Roman" w:cs="宋体" w:hint="eastAsia"/>
                <w:color w:val="555555"/>
                <w:kern w:val="0"/>
                <w:sz w:val="28"/>
                <w:szCs w:val="28"/>
              </w:rPr>
              <w:t>号</w:t>
            </w:r>
          </w:p>
        </w:tc>
        <w:tc>
          <w:tcPr>
            <w:tcW w:w="1667" w:type="dxa"/>
            <w:tcBorders>
              <w:top w:val="single" w:sz="4" w:space="0" w:color="auto"/>
              <w:left w:val="single" w:sz="4" w:space="0" w:color="auto"/>
              <w:bottom w:val="single" w:sz="4" w:space="0" w:color="auto"/>
              <w:right w:val="single" w:sz="4" w:space="0" w:color="auto"/>
            </w:tcBorders>
            <w:vAlign w:val="center"/>
            <w:hideMark/>
          </w:tcPr>
          <w:p w:rsidR="008A01AF" w:rsidRPr="008A01AF" w:rsidRDefault="008A01AF" w:rsidP="008A01AF">
            <w:pPr>
              <w:widowControl/>
              <w:spacing w:before="100" w:beforeAutospacing="1" w:after="100" w:afterAutospacing="1" w:line="560" w:lineRule="exact"/>
              <w:jc w:val="center"/>
              <w:rPr>
                <w:rFonts w:ascii="宋体" w:eastAsia="宋体" w:hAnsi="宋体" w:cs="宋体"/>
                <w:color w:val="555555"/>
                <w:kern w:val="0"/>
                <w:sz w:val="28"/>
                <w:szCs w:val="28"/>
              </w:rPr>
            </w:pPr>
            <w:r w:rsidRPr="008A01AF">
              <w:rPr>
                <w:rFonts w:ascii="Times New Roman" w:eastAsia="方正仿宋简体" w:hAnsi="Times New Roman" w:cs="Times New Roman"/>
                <w:color w:val="333333"/>
                <w:kern w:val="0"/>
                <w:sz w:val="28"/>
                <w:szCs w:val="28"/>
              </w:rPr>
              <w:t>202</w:t>
            </w:r>
            <w:r w:rsidRPr="00956C43">
              <w:rPr>
                <w:rFonts w:ascii="Times New Roman" w:eastAsia="方正仿宋简体" w:hAnsi="Times New Roman" w:cs="Times New Roman" w:hint="eastAsia"/>
                <w:color w:val="333333"/>
                <w:kern w:val="0"/>
                <w:sz w:val="28"/>
                <w:szCs w:val="28"/>
              </w:rPr>
              <w:t>2</w:t>
            </w:r>
            <w:r w:rsidRPr="008A01AF">
              <w:rPr>
                <w:rFonts w:ascii="Times New Roman" w:eastAsia="方正仿宋简体" w:hAnsi="Times New Roman" w:cs="宋体" w:hint="eastAsia"/>
                <w:color w:val="333333"/>
                <w:kern w:val="0"/>
                <w:sz w:val="28"/>
                <w:szCs w:val="28"/>
              </w:rPr>
              <w:t>年</w:t>
            </w:r>
            <w:r w:rsidRPr="00956C43">
              <w:rPr>
                <w:rFonts w:ascii="Times New Roman" w:eastAsia="方正仿宋简体" w:hAnsi="Times New Roman" w:cs="Times New Roman" w:hint="eastAsia"/>
                <w:color w:val="333333"/>
                <w:kern w:val="0"/>
                <w:sz w:val="28"/>
                <w:szCs w:val="28"/>
              </w:rPr>
              <w:t>4</w:t>
            </w:r>
            <w:r w:rsidRPr="008A01AF">
              <w:rPr>
                <w:rFonts w:ascii="Times New Roman" w:eastAsia="方正仿宋简体" w:hAnsi="Times New Roman" w:cs="宋体" w:hint="eastAsia"/>
                <w:color w:val="333333"/>
                <w:kern w:val="0"/>
                <w:sz w:val="28"/>
                <w:szCs w:val="28"/>
              </w:rPr>
              <w:t>月</w:t>
            </w:r>
            <w:r w:rsidRPr="00956C43">
              <w:rPr>
                <w:rFonts w:ascii="Times New Roman" w:eastAsia="方正仿宋简体" w:hAnsi="Times New Roman" w:cs="Times New Roman" w:hint="eastAsia"/>
                <w:color w:val="333333"/>
                <w:kern w:val="0"/>
                <w:sz w:val="28"/>
                <w:szCs w:val="28"/>
              </w:rPr>
              <w:t>6</w:t>
            </w:r>
            <w:r w:rsidRPr="008A01AF">
              <w:rPr>
                <w:rFonts w:ascii="Times New Roman" w:eastAsia="方正仿宋简体" w:hAnsi="Times New Roman" w:cs="宋体" w:hint="eastAsia"/>
                <w:color w:val="333333"/>
                <w:kern w:val="0"/>
                <w:sz w:val="28"/>
                <w:szCs w:val="28"/>
              </w:rPr>
              <w:t>日</w:t>
            </w:r>
          </w:p>
        </w:tc>
      </w:tr>
    </w:tbl>
    <w:p w:rsidR="008A01AF" w:rsidRPr="008A01AF" w:rsidRDefault="008A01AF" w:rsidP="008A01AF">
      <w:pPr>
        <w:spacing w:line="560" w:lineRule="exact"/>
        <w:jc w:val="center"/>
        <w:rPr>
          <w:rFonts w:ascii="方正小标宋简体" w:eastAsia="方正小标宋简体" w:hAnsi="微软雅黑" w:hint="eastAsia"/>
          <w:color w:val="000000" w:themeColor="text1"/>
          <w:sz w:val="44"/>
          <w:szCs w:val="44"/>
        </w:rPr>
      </w:pPr>
      <w:r w:rsidRPr="008A01AF">
        <w:rPr>
          <w:rFonts w:ascii="方正小标宋简体" w:eastAsia="方正小标宋简体" w:hAnsi="微软雅黑" w:hint="eastAsia"/>
          <w:color w:val="000000" w:themeColor="text1"/>
          <w:sz w:val="44"/>
          <w:szCs w:val="44"/>
        </w:rPr>
        <w:t>有效规范性文件目录</w:t>
      </w:r>
    </w:p>
    <w:sectPr w:rsidR="008A01AF" w:rsidRPr="008A01AF" w:rsidSect="008A01A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2C" w:rsidRDefault="00B1602C" w:rsidP="008A01AF">
      <w:r>
        <w:separator/>
      </w:r>
    </w:p>
  </w:endnote>
  <w:endnote w:type="continuationSeparator" w:id="1">
    <w:p w:rsidR="00B1602C" w:rsidRDefault="00B1602C" w:rsidP="008A0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AF" w:rsidRDefault="008A01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AF" w:rsidRDefault="008A01A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AF" w:rsidRDefault="008A01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2C" w:rsidRDefault="00B1602C" w:rsidP="008A01AF">
      <w:r>
        <w:separator/>
      </w:r>
    </w:p>
  </w:footnote>
  <w:footnote w:type="continuationSeparator" w:id="1">
    <w:p w:rsidR="00B1602C" w:rsidRDefault="00B1602C" w:rsidP="008A0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AF" w:rsidRDefault="008A01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AF" w:rsidRDefault="008A01AF" w:rsidP="008A01A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AF" w:rsidRDefault="008A01A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1AF"/>
    <w:rsid w:val="008A01AF"/>
    <w:rsid w:val="00956C43"/>
    <w:rsid w:val="00B16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1AF"/>
    <w:rPr>
      <w:sz w:val="18"/>
      <w:szCs w:val="18"/>
    </w:rPr>
  </w:style>
  <w:style w:type="paragraph" w:styleId="a4">
    <w:name w:val="footer"/>
    <w:basedOn w:val="a"/>
    <w:link w:val="Char0"/>
    <w:uiPriority w:val="99"/>
    <w:semiHidden/>
    <w:unhideWhenUsed/>
    <w:rsid w:val="008A01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1AF"/>
    <w:rPr>
      <w:sz w:val="18"/>
      <w:szCs w:val="18"/>
    </w:rPr>
  </w:style>
</w:styles>
</file>

<file path=word/webSettings.xml><?xml version="1.0" encoding="utf-8"?>
<w:webSettings xmlns:r="http://schemas.openxmlformats.org/officeDocument/2006/relationships" xmlns:w="http://schemas.openxmlformats.org/wordprocessingml/2006/main">
  <w:divs>
    <w:div w:id="875239343">
      <w:bodyDiv w:val="1"/>
      <w:marLeft w:val="0"/>
      <w:marRight w:val="0"/>
      <w:marTop w:val="0"/>
      <w:marBottom w:val="0"/>
      <w:divBdr>
        <w:top w:val="none" w:sz="0" w:space="0" w:color="auto"/>
        <w:left w:val="none" w:sz="0" w:space="0" w:color="auto"/>
        <w:bottom w:val="none" w:sz="0" w:space="0" w:color="auto"/>
        <w:right w:val="none" w:sz="0" w:space="0" w:color="auto"/>
      </w:divBdr>
      <w:divsChild>
        <w:div w:id="1052581915">
          <w:marLeft w:val="0"/>
          <w:marRight w:val="0"/>
          <w:marTop w:val="0"/>
          <w:marBottom w:val="0"/>
          <w:divBdr>
            <w:top w:val="none" w:sz="0" w:space="0" w:color="auto"/>
            <w:left w:val="none" w:sz="0" w:space="0" w:color="auto"/>
            <w:bottom w:val="none" w:sz="0" w:space="0" w:color="auto"/>
            <w:right w:val="none" w:sz="0" w:space="0" w:color="auto"/>
          </w:divBdr>
          <w:divsChild>
            <w:div w:id="697660326">
              <w:marLeft w:val="0"/>
              <w:marRight w:val="0"/>
              <w:marTop w:val="0"/>
              <w:marBottom w:val="0"/>
              <w:divBdr>
                <w:top w:val="none" w:sz="0" w:space="0" w:color="auto"/>
                <w:left w:val="none" w:sz="0" w:space="0" w:color="auto"/>
                <w:bottom w:val="none" w:sz="0" w:space="0" w:color="auto"/>
                <w:right w:val="none" w:sz="0" w:space="0" w:color="auto"/>
              </w:divBdr>
              <w:divsChild>
                <w:div w:id="880747557">
                  <w:marLeft w:val="0"/>
                  <w:marRight w:val="0"/>
                  <w:marTop w:val="225"/>
                  <w:marBottom w:val="0"/>
                  <w:divBdr>
                    <w:top w:val="none" w:sz="0" w:space="0" w:color="auto"/>
                    <w:left w:val="none" w:sz="0" w:space="0" w:color="auto"/>
                    <w:bottom w:val="none" w:sz="0" w:space="0" w:color="auto"/>
                    <w:right w:val="none" w:sz="0" w:space="0" w:color="auto"/>
                  </w:divBdr>
                  <w:divsChild>
                    <w:div w:id="776218758">
                      <w:marLeft w:val="0"/>
                      <w:marRight w:val="0"/>
                      <w:marTop w:val="0"/>
                      <w:marBottom w:val="0"/>
                      <w:divBdr>
                        <w:top w:val="none" w:sz="0" w:space="0" w:color="auto"/>
                        <w:left w:val="none" w:sz="0" w:space="0" w:color="auto"/>
                        <w:bottom w:val="none" w:sz="0" w:space="0" w:color="auto"/>
                        <w:right w:val="none" w:sz="0" w:space="0" w:color="auto"/>
                      </w:divBdr>
                      <w:divsChild>
                        <w:div w:id="8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Words>
  <Characters>121</Characters>
  <Application>Microsoft Office Word</Application>
  <DocSecurity>0</DocSecurity>
  <Lines>1</Lines>
  <Paragraphs>1</Paragraphs>
  <ScaleCrop>false</ScaleCrop>
  <Company>CHINA</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2022-06-17T08:45:00Z</dcterms:created>
  <dcterms:modified xsi:type="dcterms:W3CDTF">2022-06-17T08:54:00Z</dcterms:modified>
</cp:coreProperties>
</file>