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6A9" w:rsidRPr="00DC0EC0" w:rsidRDefault="004C5305" w:rsidP="00360ACF">
      <w:pPr>
        <w:pStyle w:val="a5"/>
        <w:spacing w:before="0" w:beforeAutospacing="0" w:after="0" w:afterAutospacing="0" w:line="660" w:lineRule="exact"/>
        <w:jc w:val="center"/>
        <w:rPr>
          <w:rFonts w:ascii="Times New Roman" w:eastAsia="方正小标宋简体" w:hAnsi="Times New Roman"/>
          <w:kern w:val="2"/>
          <w:sz w:val="44"/>
          <w:szCs w:val="44"/>
        </w:rPr>
      </w:pPr>
      <w:r w:rsidRPr="00DC0EC0">
        <w:rPr>
          <w:rFonts w:ascii="Times New Roman" w:eastAsia="方正小标宋简体" w:hAnsi="Times New Roman"/>
          <w:kern w:val="2"/>
          <w:sz w:val="44"/>
          <w:szCs w:val="44"/>
        </w:rPr>
        <w:t>泉州市鲤城区自然资源局关于</w:t>
      </w:r>
      <w:r w:rsidR="00B206A9" w:rsidRPr="00DC0EC0">
        <w:rPr>
          <w:rFonts w:ascii="Times New Roman" w:eastAsia="方正小标宋简体" w:hAnsi="Times New Roman"/>
          <w:kern w:val="2"/>
          <w:sz w:val="44"/>
          <w:szCs w:val="44"/>
        </w:rPr>
        <w:t>公布</w:t>
      </w:r>
      <w:r w:rsidR="00B206A9" w:rsidRPr="00DC0EC0">
        <w:rPr>
          <w:rFonts w:ascii="Times New Roman" w:eastAsia="方正小标宋简体" w:hAnsi="Times New Roman"/>
          <w:kern w:val="2"/>
          <w:sz w:val="44"/>
          <w:szCs w:val="44"/>
        </w:rPr>
        <w:t>202</w:t>
      </w:r>
      <w:r w:rsidR="00E1352D" w:rsidRPr="00DC0EC0">
        <w:rPr>
          <w:rFonts w:ascii="Times New Roman" w:eastAsia="方正小标宋简体" w:hAnsi="Times New Roman"/>
          <w:kern w:val="2"/>
          <w:sz w:val="44"/>
          <w:szCs w:val="44"/>
        </w:rPr>
        <w:t>4</w:t>
      </w:r>
      <w:r w:rsidR="00B206A9" w:rsidRPr="00DC0EC0">
        <w:rPr>
          <w:rFonts w:ascii="Times New Roman" w:eastAsia="方正小标宋简体" w:hAnsi="Times New Roman"/>
          <w:kern w:val="2"/>
          <w:sz w:val="44"/>
          <w:szCs w:val="44"/>
        </w:rPr>
        <w:t>年度</w:t>
      </w:r>
    </w:p>
    <w:p w:rsidR="00482D07" w:rsidRPr="00DC0EC0" w:rsidRDefault="00B206A9" w:rsidP="00360ACF">
      <w:pPr>
        <w:pStyle w:val="a5"/>
        <w:spacing w:before="0" w:beforeAutospacing="0" w:after="0" w:afterAutospacing="0" w:line="660" w:lineRule="exact"/>
        <w:jc w:val="center"/>
        <w:rPr>
          <w:rFonts w:ascii="Times New Roman" w:eastAsia="方正小标宋简体" w:hAnsi="Times New Roman"/>
          <w:kern w:val="2"/>
          <w:sz w:val="44"/>
          <w:szCs w:val="44"/>
        </w:rPr>
      </w:pPr>
      <w:r w:rsidRPr="00DC0EC0">
        <w:rPr>
          <w:rFonts w:ascii="Times New Roman" w:eastAsia="方正小标宋简体" w:hAnsi="Times New Roman"/>
          <w:kern w:val="2"/>
          <w:sz w:val="44"/>
          <w:szCs w:val="44"/>
        </w:rPr>
        <w:t>行政规范性文件清理结果的通告</w:t>
      </w:r>
    </w:p>
    <w:p w:rsidR="00482D07" w:rsidRPr="00B206A9" w:rsidRDefault="00482D07" w:rsidP="00360ACF">
      <w:pPr>
        <w:pStyle w:val="a5"/>
        <w:spacing w:before="0" w:beforeAutospacing="0" w:after="0" w:afterAutospacing="0" w:line="660" w:lineRule="exact"/>
        <w:jc w:val="center"/>
        <w:rPr>
          <w:rFonts w:ascii="Times New Roman" w:eastAsia="方正小标宋简体" w:hAnsi="Times New Roman"/>
          <w:sz w:val="36"/>
          <w:szCs w:val="18"/>
        </w:rPr>
      </w:pPr>
    </w:p>
    <w:p w:rsidR="00B206A9" w:rsidRPr="00B206A9" w:rsidRDefault="00B206A9" w:rsidP="00360ACF">
      <w:pPr>
        <w:spacing w:line="660" w:lineRule="exact"/>
        <w:rPr>
          <w:rFonts w:eastAsia="方正仿宋简体"/>
          <w:color w:val="000000"/>
          <w:sz w:val="32"/>
          <w:szCs w:val="32"/>
        </w:rPr>
      </w:pPr>
      <w:r w:rsidRPr="00B206A9">
        <w:rPr>
          <w:rFonts w:eastAsia="方正仿宋简体"/>
          <w:color w:val="000000"/>
          <w:sz w:val="32"/>
          <w:szCs w:val="32"/>
        </w:rPr>
        <w:t>局机关各股室</w:t>
      </w:r>
      <w:r w:rsidR="009A3437">
        <w:rPr>
          <w:rFonts w:eastAsia="方正仿宋简体"/>
          <w:color w:val="000000"/>
          <w:sz w:val="32"/>
          <w:szCs w:val="32"/>
        </w:rPr>
        <w:t>，下属各单位</w:t>
      </w:r>
      <w:r w:rsidRPr="00B206A9">
        <w:rPr>
          <w:rFonts w:eastAsia="方正仿宋简体"/>
          <w:color w:val="000000"/>
          <w:sz w:val="32"/>
          <w:szCs w:val="32"/>
        </w:rPr>
        <w:t>：</w:t>
      </w:r>
    </w:p>
    <w:p w:rsidR="00B206A9" w:rsidRDefault="00B206A9" w:rsidP="00360ACF">
      <w:pPr>
        <w:spacing w:line="66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 w:rsidRPr="00B206A9">
        <w:rPr>
          <w:rFonts w:eastAsia="方正仿宋简体"/>
          <w:color w:val="000000"/>
          <w:sz w:val="32"/>
          <w:szCs w:val="32"/>
        </w:rPr>
        <w:t>为深入推进依法行政，加快建设法治政府</w:t>
      </w:r>
      <w:r>
        <w:rPr>
          <w:rFonts w:eastAsia="方正仿宋简体" w:hint="eastAsia"/>
          <w:color w:val="000000"/>
          <w:sz w:val="32"/>
          <w:szCs w:val="32"/>
        </w:rPr>
        <w:t>。</w:t>
      </w:r>
      <w:r w:rsidRPr="00B206A9">
        <w:rPr>
          <w:rFonts w:eastAsia="方正仿宋简体"/>
          <w:color w:val="000000"/>
          <w:sz w:val="32"/>
          <w:szCs w:val="32"/>
        </w:rPr>
        <w:t>根据</w:t>
      </w:r>
      <w:r>
        <w:rPr>
          <w:rFonts w:eastAsia="方正仿宋简体"/>
          <w:color w:val="000000"/>
          <w:sz w:val="32"/>
          <w:szCs w:val="32"/>
        </w:rPr>
        <w:t>《福建省行政规范性文件备案审查办案》（省政府令</w:t>
      </w:r>
      <w:r>
        <w:rPr>
          <w:rFonts w:eastAsia="方正仿宋简体" w:hint="eastAsia"/>
          <w:color w:val="000000"/>
          <w:sz w:val="32"/>
          <w:szCs w:val="32"/>
        </w:rPr>
        <w:t>2</w:t>
      </w:r>
      <w:r>
        <w:rPr>
          <w:rFonts w:eastAsia="方正仿宋简体"/>
          <w:color w:val="000000"/>
          <w:sz w:val="32"/>
          <w:szCs w:val="32"/>
        </w:rPr>
        <w:t>19</w:t>
      </w:r>
      <w:r>
        <w:rPr>
          <w:rFonts w:eastAsia="方正仿宋简体"/>
          <w:color w:val="000000"/>
          <w:sz w:val="32"/>
          <w:szCs w:val="32"/>
        </w:rPr>
        <w:t>号）、</w:t>
      </w:r>
      <w:r w:rsidRPr="00B206A9">
        <w:rPr>
          <w:rFonts w:eastAsia="方正仿宋简体"/>
          <w:color w:val="000000"/>
          <w:sz w:val="32"/>
          <w:szCs w:val="32"/>
        </w:rPr>
        <w:t>《</w:t>
      </w:r>
      <w:r>
        <w:rPr>
          <w:rFonts w:eastAsia="方正仿宋简体"/>
          <w:color w:val="000000"/>
          <w:sz w:val="32"/>
          <w:szCs w:val="32"/>
        </w:rPr>
        <w:t>泉州市人民政府关于印发</w:t>
      </w:r>
      <w:r w:rsidRPr="00B206A9">
        <w:rPr>
          <w:rFonts w:eastAsia="方正仿宋简体"/>
          <w:color w:val="000000"/>
          <w:sz w:val="32"/>
          <w:szCs w:val="32"/>
        </w:rPr>
        <w:t>泉州市行政规范性文件管理规定》（泉政规〔</w:t>
      </w:r>
      <w:r w:rsidRPr="00B206A9">
        <w:rPr>
          <w:rFonts w:eastAsia="方正仿宋简体"/>
          <w:color w:val="000000"/>
          <w:sz w:val="32"/>
          <w:szCs w:val="32"/>
        </w:rPr>
        <w:t>2022</w:t>
      </w:r>
      <w:r w:rsidRPr="00B206A9">
        <w:rPr>
          <w:rFonts w:eastAsia="方正仿宋简体"/>
          <w:color w:val="000000"/>
          <w:sz w:val="32"/>
          <w:szCs w:val="32"/>
        </w:rPr>
        <w:t>〕</w:t>
      </w:r>
      <w:r w:rsidRPr="00B206A9">
        <w:rPr>
          <w:rFonts w:eastAsia="方正仿宋简体"/>
          <w:color w:val="000000"/>
          <w:sz w:val="32"/>
          <w:szCs w:val="32"/>
        </w:rPr>
        <w:t>3</w:t>
      </w:r>
      <w:r w:rsidRPr="00B206A9">
        <w:rPr>
          <w:rFonts w:eastAsia="方正仿宋简体"/>
          <w:color w:val="000000"/>
          <w:sz w:val="32"/>
          <w:szCs w:val="32"/>
        </w:rPr>
        <w:t>号）</w:t>
      </w:r>
      <w:r>
        <w:rPr>
          <w:rFonts w:eastAsia="方正仿宋简体"/>
          <w:color w:val="000000"/>
          <w:sz w:val="32"/>
          <w:szCs w:val="32"/>
        </w:rPr>
        <w:t>有关规定和我区相关</w:t>
      </w:r>
      <w:r w:rsidRPr="00B206A9">
        <w:rPr>
          <w:rFonts w:eastAsia="方正仿宋简体"/>
          <w:color w:val="000000"/>
          <w:sz w:val="32"/>
          <w:szCs w:val="32"/>
        </w:rPr>
        <w:t>要求，我局</w:t>
      </w:r>
      <w:r>
        <w:rPr>
          <w:rFonts w:eastAsia="方正仿宋简体"/>
          <w:color w:val="000000"/>
          <w:sz w:val="32"/>
          <w:szCs w:val="32"/>
        </w:rPr>
        <w:t>对现行有效行政规范性文件进行清理，清理结果经局党组会议研究通过。现公布如下：</w:t>
      </w:r>
    </w:p>
    <w:p w:rsidR="00B206A9" w:rsidRPr="0066347F" w:rsidRDefault="00723733" w:rsidP="00360ACF">
      <w:pPr>
        <w:spacing w:line="660" w:lineRule="exact"/>
        <w:ind w:firstLineChars="200" w:firstLine="605"/>
        <w:rPr>
          <w:rFonts w:eastAsia="方正仿宋简体"/>
          <w:color w:val="000000"/>
          <w:w w:val="95"/>
          <w:sz w:val="32"/>
          <w:szCs w:val="32"/>
        </w:rPr>
      </w:pPr>
      <w:r>
        <w:rPr>
          <w:rFonts w:eastAsia="方正仿宋简体"/>
          <w:color w:val="000000"/>
          <w:w w:val="95"/>
          <w:sz w:val="32"/>
          <w:szCs w:val="32"/>
        </w:rPr>
        <w:t>我局目前无</w:t>
      </w:r>
      <w:r w:rsidR="00B206A9" w:rsidRPr="0066347F">
        <w:rPr>
          <w:rFonts w:eastAsia="方正仿宋简体"/>
          <w:color w:val="000000"/>
          <w:w w:val="95"/>
          <w:sz w:val="32"/>
          <w:szCs w:val="32"/>
        </w:rPr>
        <w:t>保留（继续有效）的行政规范性文件</w:t>
      </w:r>
      <w:r>
        <w:rPr>
          <w:rFonts w:eastAsia="方正仿宋简体"/>
          <w:color w:val="000000"/>
          <w:w w:val="95"/>
          <w:sz w:val="32"/>
          <w:szCs w:val="32"/>
        </w:rPr>
        <w:t>。</w:t>
      </w:r>
    </w:p>
    <w:p w:rsidR="00B206A9" w:rsidRPr="00B206A9" w:rsidRDefault="00B206A9" w:rsidP="00360ACF">
      <w:pPr>
        <w:spacing w:line="66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 w:rsidRPr="00B206A9">
        <w:rPr>
          <w:rFonts w:eastAsia="方正仿宋简体"/>
          <w:color w:val="000000"/>
          <w:sz w:val="32"/>
          <w:szCs w:val="32"/>
        </w:rPr>
        <w:t>特此通告。</w:t>
      </w:r>
    </w:p>
    <w:p w:rsidR="00B206A9" w:rsidRPr="00B206A9" w:rsidRDefault="00B206A9" w:rsidP="00360ACF">
      <w:pPr>
        <w:kinsoku w:val="0"/>
        <w:spacing w:line="66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</w:p>
    <w:p w:rsidR="00B206A9" w:rsidRPr="0066347F" w:rsidRDefault="00B206A9" w:rsidP="00360ACF">
      <w:pPr>
        <w:kinsoku w:val="0"/>
        <w:spacing w:line="660" w:lineRule="exact"/>
        <w:ind w:firstLineChars="200" w:firstLine="640"/>
        <w:rPr>
          <w:rFonts w:eastAsia="方正仿宋简体"/>
          <w:color w:val="000000"/>
          <w:sz w:val="32"/>
          <w:szCs w:val="32"/>
        </w:rPr>
      </w:pPr>
      <w:r w:rsidRPr="00B206A9">
        <w:rPr>
          <w:rFonts w:eastAsia="方正仿宋简体"/>
          <w:color w:val="000000"/>
          <w:sz w:val="32"/>
          <w:szCs w:val="32"/>
        </w:rPr>
        <w:t>附件：</w:t>
      </w:r>
      <w:r w:rsidR="00997047" w:rsidRPr="00997047">
        <w:rPr>
          <w:rFonts w:eastAsia="方正仿宋简体" w:hint="eastAsia"/>
          <w:sz w:val="32"/>
          <w:szCs w:val="32"/>
        </w:rPr>
        <w:t>宣布失效（废止）的行政规范性文件目录</w:t>
      </w:r>
    </w:p>
    <w:p w:rsidR="00B206A9" w:rsidRPr="00B206A9" w:rsidRDefault="00B206A9" w:rsidP="00360ACF">
      <w:pPr>
        <w:spacing w:line="660" w:lineRule="exact"/>
        <w:ind w:left="480" w:hangingChars="150" w:hanging="480"/>
        <w:rPr>
          <w:rFonts w:eastAsia="方正仿宋简体"/>
          <w:color w:val="000000"/>
          <w:sz w:val="32"/>
          <w:szCs w:val="32"/>
        </w:rPr>
      </w:pPr>
    </w:p>
    <w:p w:rsidR="00B206A9" w:rsidRPr="00B206A9" w:rsidRDefault="00B206A9" w:rsidP="00360ACF">
      <w:pPr>
        <w:pStyle w:val="Default"/>
        <w:spacing w:line="660" w:lineRule="exact"/>
        <w:rPr>
          <w:rFonts w:eastAsia="楷体_GB2312"/>
          <w:spacing w:val="10"/>
        </w:rPr>
      </w:pPr>
    </w:p>
    <w:p w:rsidR="00B206A9" w:rsidRPr="00B206A9" w:rsidRDefault="00B206A9" w:rsidP="00360ACF">
      <w:pPr>
        <w:spacing w:line="660" w:lineRule="exact"/>
        <w:ind w:firstLineChars="1350" w:firstLine="4320"/>
        <w:rPr>
          <w:rFonts w:eastAsia="方正仿宋简体"/>
          <w:color w:val="000000"/>
          <w:sz w:val="32"/>
          <w:szCs w:val="32"/>
        </w:rPr>
      </w:pPr>
      <w:r w:rsidRPr="00B206A9">
        <w:rPr>
          <w:rFonts w:eastAsia="方正仿宋简体"/>
          <w:color w:val="000000"/>
          <w:sz w:val="32"/>
          <w:szCs w:val="32"/>
        </w:rPr>
        <w:t>泉州市鲤城区自然资源局</w:t>
      </w:r>
    </w:p>
    <w:p w:rsidR="00B206A9" w:rsidRDefault="00B206A9" w:rsidP="000272D1">
      <w:pPr>
        <w:spacing w:line="660" w:lineRule="exact"/>
        <w:ind w:firstLineChars="1600" w:firstLine="5120"/>
        <w:rPr>
          <w:rFonts w:eastAsia="方正仿宋简体"/>
          <w:color w:val="000000"/>
          <w:sz w:val="32"/>
          <w:szCs w:val="32"/>
        </w:rPr>
      </w:pPr>
      <w:r w:rsidRPr="00B206A9">
        <w:rPr>
          <w:rFonts w:eastAsia="方正仿宋简体"/>
          <w:color w:val="000000"/>
          <w:sz w:val="32"/>
          <w:szCs w:val="32"/>
        </w:rPr>
        <w:t>年</w:t>
      </w:r>
      <w:r w:rsidR="000272D1">
        <w:rPr>
          <w:rFonts w:eastAsia="方正仿宋简体" w:hint="eastAsia"/>
          <w:color w:val="000000"/>
          <w:sz w:val="32"/>
          <w:szCs w:val="32"/>
        </w:rPr>
        <w:t xml:space="preserve"> </w:t>
      </w:r>
      <w:r w:rsidR="000272D1">
        <w:rPr>
          <w:rFonts w:eastAsia="方正仿宋简体"/>
          <w:color w:val="000000"/>
          <w:sz w:val="32"/>
          <w:szCs w:val="32"/>
        </w:rPr>
        <w:t xml:space="preserve">  </w:t>
      </w:r>
      <w:r w:rsidRPr="00B206A9">
        <w:rPr>
          <w:rFonts w:eastAsia="方正仿宋简体"/>
          <w:color w:val="000000"/>
          <w:sz w:val="32"/>
          <w:szCs w:val="32"/>
        </w:rPr>
        <w:t>月</w:t>
      </w:r>
      <w:r w:rsidR="000272D1">
        <w:rPr>
          <w:rFonts w:eastAsia="方正仿宋简体"/>
          <w:color w:val="000000"/>
          <w:sz w:val="32"/>
          <w:szCs w:val="32"/>
        </w:rPr>
        <w:t xml:space="preserve">  </w:t>
      </w:r>
      <w:r w:rsidRPr="00B206A9">
        <w:rPr>
          <w:rFonts w:eastAsia="方正仿宋简体"/>
          <w:color w:val="000000"/>
          <w:sz w:val="32"/>
          <w:szCs w:val="32"/>
        </w:rPr>
        <w:t>日</w:t>
      </w:r>
      <w:r w:rsidRPr="00B206A9">
        <w:rPr>
          <w:rFonts w:eastAsia="方正仿宋简体"/>
          <w:color w:val="000000"/>
          <w:sz w:val="32"/>
          <w:szCs w:val="32"/>
        </w:rPr>
        <w:t xml:space="preserve"> </w:t>
      </w:r>
    </w:p>
    <w:p w:rsidR="00B206A9" w:rsidRPr="00B206A9" w:rsidRDefault="00B206A9" w:rsidP="000272D1">
      <w:pPr>
        <w:spacing w:line="660" w:lineRule="exact"/>
        <w:ind w:firstLineChars="200" w:firstLine="640"/>
        <w:jc w:val="left"/>
        <w:rPr>
          <w:rFonts w:eastAsia="方正仿宋简体"/>
          <w:color w:val="000000"/>
          <w:sz w:val="32"/>
          <w:szCs w:val="32"/>
        </w:rPr>
        <w:sectPr w:rsidR="00B206A9" w:rsidRPr="00B206A9" w:rsidSect="00DD4E4E">
          <w:headerReference w:type="default" r:id="rId8"/>
          <w:footerReference w:type="even" r:id="rId9"/>
          <w:footerReference w:type="default" r:id="rId10"/>
          <w:pgSz w:w="11906" w:h="16838" w:code="9"/>
          <w:pgMar w:top="2098" w:right="1474" w:bottom="1985" w:left="1588" w:header="851" w:footer="1588" w:gutter="0"/>
          <w:pgNumType w:fmt="numberInDash"/>
          <w:cols w:space="720"/>
          <w:docGrid w:type="linesAndChars" w:linePitch="312"/>
        </w:sectPr>
      </w:pPr>
      <w:r>
        <w:rPr>
          <w:rFonts w:eastAsia="方正仿宋简体"/>
          <w:color w:val="000000"/>
          <w:sz w:val="32"/>
          <w:szCs w:val="32"/>
        </w:rPr>
        <w:t>（此件主动公开）</w:t>
      </w:r>
      <w:bookmarkStart w:id="0" w:name="_GoBack"/>
      <w:bookmarkEnd w:id="0"/>
    </w:p>
    <w:p w:rsidR="00B206A9" w:rsidRPr="00B206A9" w:rsidRDefault="00B206A9" w:rsidP="00B206A9">
      <w:pPr>
        <w:spacing w:afterLines="50" w:after="120" w:line="560" w:lineRule="exact"/>
        <w:rPr>
          <w:rFonts w:eastAsia="黑体"/>
          <w:spacing w:val="-6"/>
          <w:sz w:val="32"/>
          <w:szCs w:val="32"/>
        </w:rPr>
      </w:pPr>
      <w:r w:rsidRPr="00B206A9">
        <w:rPr>
          <w:rFonts w:eastAsia="黑体"/>
          <w:spacing w:val="-6"/>
          <w:sz w:val="32"/>
          <w:szCs w:val="32"/>
        </w:rPr>
        <w:lastRenderedPageBreak/>
        <w:t>附件</w:t>
      </w:r>
    </w:p>
    <w:p w:rsidR="00B206A9" w:rsidRPr="00B206A9" w:rsidRDefault="00B206A9" w:rsidP="00B206A9">
      <w:pPr>
        <w:kinsoku w:val="0"/>
        <w:spacing w:line="590" w:lineRule="exact"/>
        <w:jc w:val="center"/>
        <w:rPr>
          <w:rFonts w:eastAsia="方正小标宋简体"/>
          <w:spacing w:val="-6"/>
          <w:sz w:val="44"/>
          <w:szCs w:val="44"/>
        </w:rPr>
      </w:pPr>
    </w:p>
    <w:p w:rsidR="00B206A9" w:rsidRPr="00B206A9" w:rsidRDefault="00997047" w:rsidP="00B206A9">
      <w:pPr>
        <w:kinsoku w:val="0"/>
        <w:spacing w:line="590" w:lineRule="exact"/>
        <w:jc w:val="center"/>
        <w:rPr>
          <w:rFonts w:eastAsia="方正小标宋简体"/>
          <w:spacing w:val="-6"/>
          <w:sz w:val="44"/>
          <w:szCs w:val="44"/>
        </w:rPr>
      </w:pPr>
      <w:r>
        <w:rPr>
          <w:rFonts w:eastAsia="方正小标宋简体" w:hint="eastAsia"/>
          <w:spacing w:val="-6"/>
          <w:sz w:val="44"/>
          <w:szCs w:val="44"/>
        </w:rPr>
        <w:t>宣布失效（废止）</w:t>
      </w:r>
      <w:r w:rsidR="00B206A9" w:rsidRPr="00B206A9">
        <w:rPr>
          <w:rFonts w:eastAsia="方正小标宋简体"/>
          <w:spacing w:val="-6"/>
          <w:sz w:val="44"/>
          <w:szCs w:val="44"/>
        </w:rPr>
        <w:t>的行政规范性文件目录</w:t>
      </w:r>
    </w:p>
    <w:p w:rsidR="00B206A9" w:rsidRPr="00B206A9" w:rsidRDefault="00B206A9" w:rsidP="00B206A9">
      <w:pPr>
        <w:kinsoku w:val="0"/>
        <w:spacing w:line="590" w:lineRule="exact"/>
        <w:jc w:val="center"/>
        <w:rPr>
          <w:rFonts w:eastAsia="方正小标宋简体"/>
          <w:spacing w:val="-6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6057"/>
        <w:gridCol w:w="3108"/>
        <w:gridCol w:w="2613"/>
        <w:gridCol w:w="1756"/>
      </w:tblGrid>
      <w:tr w:rsidR="00B206A9" w:rsidRPr="00B206A9" w:rsidTr="00A84B0A">
        <w:trPr>
          <w:cantSplit/>
          <w:trHeight w:hRule="exact" w:val="1835"/>
          <w:tblHeader/>
          <w:jc w:val="center"/>
        </w:trPr>
        <w:tc>
          <w:tcPr>
            <w:tcW w:w="938" w:type="dxa"/>
            <w:vAlign w:val="center"/>
          </w:tcPr>
          <w:p w:rsidR="00B206A9" w:rsidRPr="00B206A9" w:rsidRDefault="00B206A9" w:rsidP="00A84B0A">
            <w:pPr>
              <w:spacing w:line="32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 w:rsidRPr="00B206A9">
              <w:rPr>
                <w:rFonts w:eastAsia="方正仿宋简体"/>
                <w:b/>
                <w:sz w:val="28"/>
                <w:szCs w:val="28"/>
              </w:rPr>
              <w:t>序号</w:t>
            </w:r>
          </w:p>
        </w:tc>
        <w:tc>
          <w:tcPr>
            <w:tcW w:w="6057" w:type="dxa"/>
            <w:vAlign w:val="center"/>
          </w:tcPr>
          <w:p w:rsidR="00B206A9" w:rsidRPr="00B206A9" w:rsidRDefault="00B206A9" w:rsidP="00A84B0A">
            <w:pPr>
              <w:spacing w:line="32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 w:rsidRPr="00B206A9">
              <w:rPr>
                <w:rFonts w:eastAsia="方正仿宋简体"/>
                <w:b/>
                <w:sz w:val="28"/>
                <w:szCs w:val="28"/>
              </w:rPr>
              <w:t>规范性文件名称</w:t>
            </w:r>
          </w:p>
        </w:tc>
        <w:tc>
          <w:tcPr>
            <w:tcW w:w="3108" w:type="dxa"/>
            <w:vAlign w:val="center"/>
          </w:tcPr>
          <w:p w:rsidR="00B206A9" w:rsidRPr="00B206A9" w:rsidRDefault="00B206A9" w:rsidP="00A84B0A">
            <w:pPr>
              <w:spacing w:line="32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 w:rsidRPr="00B206A9">
              <w:rPr>
                <w:rFonts w:eastAsia="方正仿宋简体"/>
                <w:b/>
                <w:sz w:val="28"/>
                <w:szCs w:val="28"/>
              </w:rPr>
              <w:t>文号</w:t>
            </w:r>
          </w:p>
        </w:tc>
        <w:tc>
          <w:tcPr>
            <w:tcW w:w="2613" w:type="dxa"/>
            <w:vAlign w:val="center"/>
          </w:tcPr>
          <w:p w:rsidR="00B206A9" w:rsidRPr="00B206A9" w:rsidRDefault="00B206A9" w:rsidP="00A84B0A">
            <w:pPr>
              <w:spacing w:line="32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 w:rsidRPr="00B206A9">
              <w:rPr>
                <w:rFonts w:eastAsia="方正仿宋简体"/>
                <w:b/>
                <w:sz w:val="28"/>
                <w:szCs w:val="28"/>
              </w:rPr>
              <w:t>到期时间</w:t>
            </w:r>
          </w:p>
        </w:tc>
        <w:tc>
          <w:tcPr>
            <w:tcW w:w="1756" w:type="dxa"/>
            <w:vAlign w:val="center"/>
          </w:tcPr>
          <w:p w:rsidR="00B206A9" w:rsidRPr="00B206A9" w:rsidRDefault="00B206A9" w:rsidP="00A84B0A">
            <w:pPr>
              <w:spacing w:line="32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 w:rsidRPr="00B206A9">
              <w:rPr>
                <w:rFonts w:eastAsia="方正仿宋简体"/>
                <w:b/>
                <w:sz w:val="28"/>
                <w:szCs w:val="28"/>
              </w:rPr>
              <w:t>涉及股室</w:t>
            </w:r>
          </w:p>
        </w:tc>
      </w:tr>
      <w:tr w:rsidR="00B206A9" w:rsidRPr="00B206A9" w:rsidTr="00A84B0A">
        <w:trPr>
          <w:cantSplit/>
          <w:trHeight w:val="1559"/>
          <w:jc w:val="center"/>
        </w:trPr>
        <w:tc>
          <w:tcPr>
            <w:tcW w:w="938" w:type="dxa"/>
            <w:vAlign w:val="center"/>
          </w:tcPr>
          <w:p w:rsidR="00B206A9" w:rsidRPr="00B206A9" w:rsidRDefault="00EE5EA9" w:rsidP="00A84B0A">
            <w:pPr>
              <w:widowControl/>
              <w:spacing w:before="210" w:after="210" w:line="340" w:lineRule="atLeas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1</w:t>
            </w:r>
          </w:p>
        </w:tc>
        <w:tc>
          <w:tcPr>
            <w:tcW w:w="6057" w:type="dxa"/>
            <w:vAlign w:val="center"/>
          </w:tcPr>
          <w:p w:rsidR="00B206A9" w:rsidRPr="00B206A9" w:rsidRDefault="00B206A9" w:rsidP="00A84B0A">
            <w:pPr>
              <w:widowControl/>
              <w:spacing w:before="210" w:after="210" w:line="340" w:lineRule="atLeast"/>
              <w:jc w:val="center"/>
              <w:rPr>
                <w:rFonts w:eastAsia="方正仿宋简体"/>
                <w:sz w:val="28"/>
                <w:szCs w:val="28"/>
              </w:rPr>
            </w:pPr>
            <w:r w:rsidRPr="00B206A9">
              <w:rPr>
                <w:rFonts w:eastAsia="方正仿宋简体"/>
                <w:sz w:val="28"/>
                <w:szCs w:val="28"/>
              </w:rPr>
              <w:t>关于进一步规范全区建设工程项目范围内剩余砂石土处置工作（试行）的通知</w:t>
            </w:r>
          </w:p>
        </w:tc>
        <w:tc>
          <w:tcPr>
            <w:tcW w:w="3108" w:type="dxa"/>
            <w:vAlign w:val="center"/>
          </w:tcPr>
          <w:p w:rsidR="00B206A9" w:rsidRPr="00B206A9" w:rsidRDefault="00B206A9" w:rsidP="00A84B0A">
            <w:pPr>
              <w:widowControl/>
              <w:spacing w:before="210" w:after="210" w:line="340" w:lineRule="atLeast"/>
              <w:jc w:val="center"/>
              <w:rPr>
                <w:rFonts w:eastAsia="方正仿宋简体"/>
                <w:sz w:val="28"/>
                <w:szCs w:val="28"/>
              </w:rPr>
            </w:pPr>
            <w:r w:rsidRPr="00B206A9">
              <w:rPr>
                <w:rFonts w:eastAsia="方正仿宋简体"/>
                <w:sz w:val="28"/>
                <w:szCs w:val="28"/>
              </w:rPr>
              <w:t>泉鲤资规范〔</w:t>
            </w:r>
            <w:r w:rsidRPr="00B206A9">
              <w:rPr>
                <w:rFonts w:eastAsia="方正仿宋简体"/>
                <w:sz w:val="28"/>
                <w:szCs w:val="28"/>
              </w:rPr>
              <w:t>2023</w:t>
            </w:r>
            <w:r w:rsidRPr="00B206A9">
              <w:rPr>
                <w:rFonts w:eastAsia="方正仿宋简体"/>
                <w:sz w:val="28"/>
                <w:szCs w:val="28"/>
              </w:rPr>
              <w:t>〕</w:t>
            </w:r>
            <w:r w:rsidRPr="00B206A9">
              <w:rPr>
                <w:rFonts w:eastAsia="方正仿宋简体"/>
                <w:sz w:val="28"/>
                <w:szCs w:val="28"/>
              </w:rPr>
              <w:t>1</w:t>
            </w:r>
            <w:r w:rsidRPr="00B206A9">
              <w:rPr>
                <w:rFonts w:eastAsia="方正仿宋简体"/>
                <w:sz w:val="28"/>
                <w:szCs w:val="28"/>
              </w:rPr>
              <w:t>号</w:t>
            </w:r>
          </w:p>
        </w:tc>
        <w:tc>
          <w:tcPr>
            <w:tcW w:w="2613" w:type="dxa"/>
            <w:vAlign w:val="center"/>
          </w:tcPr>
          <w:p w:rsidR="00B206A9" w:rsidRPr="00B206A9" w:rsidRDefault="00B206A9" w:rsidP="00A1550D">
            <w:pPr>
              <w:widowControl/>
              <w:spacing w:before="210" w:after="210" w:line="340" w:lineRule="atLeast"/>
              <w:jc w:val="center"/>
              <w:rPr>
                <w:rFonts w:eastAsia="方正仿宋简体"/>
                <w:sz w:val="28"/>
                <w:szCs w:val="28"/>
              </w:rPr>
            </w:pPr>
            <w:r w:rsidRPr="00B206A9">
              <w:rPr>
                <w:rFonts w:eastAsia="方正仿宋简体"/>
                <w:sz w:val="28"/>
                <w:szCs w:val="28"/>
              </w:rPr>
              <w:t>202</w:t>
            </w:r>
            <w:r w:rsidR="00A1550D">
              <w:rPr>
                <w:rFonts w:eastAsia="方正仿宋简体"/>
                <w:sz w:val="28"/>
                <w:szCs w:val="28"/>
              </w:rPr>
              <w:t>4</w:t>
            </w:r>
            <w:r w:rsidRPr="00B206A9">
              <w:rPr>
                <w:rFonts w:eastAsia="方正仿宋简体"/>
                <w:sz w:val="28"/>
                <w:szCs w:val="28"/>
              </w:rPr>
              <w:t>年</w:t>
            </w:r>
            <w:r w:rsidRPr="00B206A9">
              <w:rPr>
                <w:rFonts w:eastAsia="方正仿宋简体"/>
                <w:sz w:val="28"/>
                <w:szCs w:val="28"/>
              </w:rPr>
              <w:t>11</w:t>
            </w:r>
            <w:r w:rsidRPr="00B206A9">
              <w:rPr>
                <w:rFonts w:eastAsia="方正仿宋简体"/>
                <w:sz w:val="28"/>
                <w:szCs w:val="28"/>
              </w:rPr>
              <w:t>月</w:t>
            </w:r>
            <w:r w:rsidRPr="00B206A9">
              <w:rPr>
                <w:rFonts w:eastAsia="方正仿宋简体"/>
                <w:sz w:val="28"/>
                <w:szCs w:val="28"/>
              </w:rPr>
              <w:t>11</w:t>
            </w:r>
            <w:r w:rsidRPr="00B206A9">
              <w:rPr>
                <w:rFonts w:eastAsia="方正仿宋简体"/>
                <w:sz w:val="28"/>
                <w:szCs w:val="28"/>
              </w:rPr>
              <w:t>日</w:t>
            </w:r>
          </w:p>
        </w:tc>
        <w:tc>
          <w:tcPr>
            <w:tcW w:w="1756" w:type="dxa"/>
            <w:vAlign w:val="center"/>
          </w:tcPr>
          <w:p w:rsidR="00B206A9" w:rsidRPr="00B206A9" w:rsidRDefault="00B206A9" w:rsidP="00A84B0A">
            <w:pPr>
              <w:widowControl/>
              <w:spacing w:before="210" w:after="210" w:line="340" w:lineRule="atLeast"/>
              <w:jc w:val="center"/>
              <w:rPr>
                <w:rFonts w:eastAsia="方正仿宋简体"/>
                <w:sz w:val="28"/>
                <w:szCs w:val="28"/>
              </w:rPr>
            </w:pPr>
            <w:r w:rsidRPr="00B206A9">
              <w:rPr>
                <w:rFonts w:eastAsia="方正仿宋简体"/>
                <w:sz w:val="28"/>
                <w:szCs w:val="28"/>
              </w:rPr>
              <w:t>局自然资源管理股</w:t>
            </w:r>
          </w:p>
        </w:tc>
      </w:tr>
      <w:tr w:rsidR="00034083" w:rsidRPr="00B206A9" w:rsidTr="00A84B0A">
        <w:trPr>
          <w:cantSplit/>
          <w:trHeight w:val="1559"/>
          <w:jc w:val="center"/>
        </w:trPr>
        <w:tc>
          <w:tcPr>
            <w:tcW w:w="938" w:type="dxa"/>
            <w:vAlign w:val="center"/>
          </w:tcPr>
          <w:p w:rsidR="00034083" w:rsidRDefault="00034083" w:rsidP="00A84B0A">
            <w:pPr>
              <w:widowControl/>
              <w:spacing w:before="210" w:after="210" w:line="340" w:lineRule="atLeas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6057" w:type="dxa"/>
            <w:vAlign w:val="center"/>
          </w:tcPr>
          <w:p w:rsidR="00034083" w:rsidRPr="00B206A9" w:rsidRDefault="00034083" w:rsidP="00A84B0A">
            <w:pPr>
              <w:widowControl/>
              <w:spacing w:before="210" w:after="210" w:line="340" w:lineRule="atLeast"/>
              <w:jc w:val="center"/>
              <w:rPr>
                <w:rFonts w:eastAsia="方正仿宋简体"/>
                <w:sz w:val="28"/>
                <w:szCs w:val="28"/>
              </w:rPr>
            </w:pPr>
            <w:r w:rsidRPr="00034083">
              <w:rPr>
                <w:rFonts w:eastAsia="方正仿宋简体" w:hint="eastAsia"/>
                <w:sz w:val="28"/>
                <w:szCs w:val="28"/>
              </w:rPr>
              <w:t>泉州市鲤城区自然资源局关于公布</w:t>
            </w:r>
            <w:r w:rsidRPr="00034083">
              <w:rPr>
                <w:rFonts w:eastAsia="方正仿宋简体" w:hint="eastAsia"/>
                <w:sz w:val="28"/>
                <w:szCs w:val="28"/>
              </w:rPr>
              <w:t>2023</w:t>
            </w:r>
            <w:r w:rsidRPr="00034083">
              <w:rPr>
                <w:rFonts w:eastAsia="方正仿宋简体" w:hint="eastAsia"/>
                <w:sz w:val="28"/>
                <w:szCs w:val="28"/>
              </w:rPr>
              <w:t>年度行政规范性文件清理结果的通告</w:t>
            </w:r>
          </w:p>
        </w:tc>
        <w:tc>
          <w:tcPr>
            <w:tcW w:w="3108" w:type="dxa"/>
            <w:vAlign w:val="center"/>
          </w:tcPr>
          <w:p w:rsidR="00034083" w:rsidRPr="00B206A9" w:rsidRDefault="00034083" w:rsidP="00A84B0A">
            <w:pPr>
              <w:widowControl/>
              <w:spacing w:before="210" w:after="210" w:line="340" w:lineRule="atLeast"/>
              <w:jc w:val="center"/>
              <w:rPr>
                <w:rFonts w:eastAsia="方正仿宋简体"/>
                <w:sz w:val="28"/>
                <w:szCs w:val="28"/>
              </w:rPr>
            </w:pPr>
            <w:r w:rsidRPr="00034083">
              <w:rPr>
                <w:rFonts w:eastAsia="方正仿宋简体" w:hint="eastAsia"/>
                <w:sz w:val="28"/>
                <w:szCs w:val="28"/>
              </w:rPr>
              <w:t>泉鲤资规〔</w:t>
            </w:r>
            <w:r w:rsidRPr="00034083">
              <w:rPr>
                <w:rFonts w:eastAsia="方正仿宋简体" w:hint="eastAsia"/>
                <w:sz w:val="28"/>
                <w:szCs w:val="28"/>
              </w:rPr>
              <w:t>2024</w:t>
            </w:r>
            <w:r w:rsidRPr="00034083">
              <w:rPr>
                <w:rFonts w:eastAsia="方正仿宋简体" w:hint="eastAsia"/>
                <w:sz w:val="28"/>
                <w:szCs w:val="28"/>
              </w:rPr>
              <w:t>〕</w:t>
            </w:r>
            <w:r w:rsidRPr="00034083">
              <w:rPr>
                <w:rFonts w:eastAsia="方正仿宋简体" w:hint="eastAsia"/>
                <w:sz w:val="28"/>
                <w:szCs w:val="28"/>
              </w:rPr>
              <w:t>1</w:t>
            </w:r>
            <w:r w:rsidRPr="00034083">
              <w:rPr>
                <w:rFonts w:eastAsia="方正仿宋简体" w:hint="eastAsia"/>
                <w:sz w:val="28"/>
                <w:szCs w:val="28"/>
              </w:rPr>
              <w:t>号</w:t>
            </w:r>
          </w:p>
        </w:tc>
        <w:tc>
          <w:tcPr>
            <w:tcW w:w="2613" w:type="dxa"/>
            <w:vAlign w:val="center"/>
          </w:tcPr>
          <w:p w:rsidR="00034083" w:rsidRPr="00B206A9" w:rsidRDefault="00034083" w:rsidP="00A84B0A">
            <w:pPr>
              <w:widowControl/>
              <w:spacing w:before="210" w:after="210" w:line="340" w:lineRule="atLeas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2</w:t>
            </w:r>
            <w:r>
              <w:rPr>
                <w:rFonts w:eastAsia="方正仿宋简体"/>
                <w:sz w:val="28"/>
                <w:szCs w:val="28"/>
              </w:rPr>
              <w:t>025</w:t>
            </w:r>
            <w:r>
              <w:rPr>
                <w:rFonts w:eastAsia="方正仿宋简体"/>
                <w:sz w:val="28"/>
                <w:szCs w:val="28"/>
              </w:rPr>
              <w:t>年</w:t>
            </w:r>
            <w:r>
              <w:rPr>
                <w:rFonts w:eastAsia="方正仿宋简体" w:hint="eastAsia"/>
                <w:sz w:val="28"/>
                <w:szCs w:val="28"/>
              </w:rPr>
              <w:t>1</w:t>
            </w:r>
            <w:r>
              <w:rPr>
                <w:rFonts w:eastAsia="方正仿宋简体" w:hint="eastAsia"/>
                <w:sz w:val="28"/>
                <w:szCs w:val="28"/>
              </w:rPr>
              <w:t>月</w:t>
            </w:r>
            <w:r>
              <w:rPr>
                <w:rFonts w:eastAsia="方正仿宋简体" w:hint="eastAsia"/>
                <w:sz w:val="28"/>
                <w:szCs w:val="28"/>
              </w:rPr>
              <w:t>9</w:t>
            </w:r>
            <w:r>
              <w:rPr>
                <w:rFonts w:eastAsia="方正仿宋简体" w:hint="eastAsia"/>
                <w:sz w:val="28"/>
                <w:szCs w:val="28"/>
              </w:rPr>
              <w:t>日</w:t>
            </w:r>
          </w:p>
        </w:tc>
        <w:tc>
          <w:tcPr>
            <w:tcW w:w="1756" w:type="dxa"/>
            <w:vAlign w:val="center"/>
          </w:tcPr>
          <w:p w:rsidR="00034083" w:rsidRPr="00B206A9" w:rsidRDefault="00034083" w:rsidP="00A84B0A">
            <w:pPr>
              <w:widowControl/>
              <w:spacing w:before="210" w:after="210" w:line="340" w:lineRule="atLeas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局办公室</w:t>
            </w:r>
          </w:p>
        </w:tc>
      </w:tr>
    </w:tbl>
    <w:p w:rsidR="00B206A9" w:rsidRPr="00B206A9" w:rsidRDefault="00B206A9" w:rsidP="00B206A9">
      <w:pPr>
        <w:spacing w:afterLines="50" w:after="120" w:line="560" w:lineRule="exact"/>
        <w:rPr>
          <w:rFonts w:eastAsia="黑体"/>
          <w:spacing w:val="-6"/>
          <w:sz w:val="32"/>
          <w:szCs w:val="32"/>
        </w:rPr>
      </w:pPr>
    </w:p>
    <w:sectPr w:rsidR="00B206A9" w:rsidRPr="00B206A9" w:rsidSect="000272D1">
      <w:headerReference w:type="default" r:id="rId11"/>
      <w:footerReference w:type="even" r:id="rId12"/>
      <w:footerReference w:type="default" r:id="rId13"/>
      <w:pgSz w:w="16838" w:h="11906" w:orient="landscape"/>
      <w:pgMar w:top="1134" w:right="1134" w:bottom="1134" w:left="1134" w:header="851" w:footer="1417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6A3" w:rsidRDefault="004B76A3">
      <w:r>
        <w:separator/>
      </w:r>
    </w:p>
  </w:endnote>
  <w:endnote w:type="continuationSeparator" w:id="0">
    <w:p w:rsidR="004B76A3" w:rsidRDefault="004B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6A9" w:rsidRPr="005D495A" w:rsidRDefault="00B206A9">
    <w:pPr>
      <w:pStyle w:val="a3"/>
      <w:rPr>
        <w:rFonts w:asciiTheme="minorEastAsia" w:eastAsiaTheme="minorEastAsia" w:hAnsiTheme="minorEastAsia"/>
        <w:sz w:val="28"/>
        <w:szCs w:val="28"/>
      </w:rPr>
    </w:pPr>
    <w:r w:rsidRPr="005D495A">
      <w:rPr>
        <w:rFonts w:asciiTheme="minorEastAsia" w:eastAsiaTheme="minorEastAsia" w:hAnsiTheme="minorEastAsia"/>
        <w:sz w:val="28"/>
        <w:szCs w:val="28"/>
      </w:rPr>
      <w:fldChar w:fldCharType="begin"/>
    </w:r>
    <w:r w:rsidRPr="005D495A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 w:rsidRPr="005D495A">
      <w:rPr>
        <w:rFonts w:asciiTheme="minorEastAsia" w:eastAsiaTheme="minorEastAsia" w:hAnsiTheme="minorEastAsia"/>
        <w:sz w:val="28"/>
        <w:szCs w:val="28"/>
      </w:rPr>
      <w:fldChar w:fldCharType="separate"/>
    </w:r>
    <w:r w:rsidR="000272D1" w:rsidRPr="000272D1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0272D1">
      <w:rPr>
        <w:rFonts w:asciiTheme="minorEastAsia" w:eastAsiaTheme="minorEastAsia" w:hAnsiTheme="minorEastAsia"/>
        <w:noProof/>
        <w:sz w:val="28"/>
        <w:szCs w:val="28"/>
      </w:rPr>
      <w:t xml:space="preserve"> 2 -</w:t>
    </w:r>
    <w:r w:rsidRPr="005D495A">
      <w:rPr>
        <w:rFonts w:asciiTheme="minorEastAsia" w:eastAsiaTheme="minorEastAsia" w:hAnsiTheme="minor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6A9" w:rsidRPr="005D495A" w:rsidRDefault="00B206A9" w:rsidP="005D495A">
    <w:pPr>
      <w:pStyle w:val="a3"/>
      <w:jc w:val="right"/>
      <w:rPr>
        <w:rFonts w:asciiTheme="minorEastAsia" w:eastAsiaTheme="minorEastAsia" w:hAnsiTheme="minorEastAsia"/>
        <w:sz w:val="28"/>
        <w:szCs w:val="28"/>
      </w:rPr>
    </w:pPr>
    <w:r w:rsidRPr="005D495A">
      <w:rPr>
        <w:rFonts w:asciiTheme="minorEastAsia" w:eastAsiaTheme="minorEastAsia" w:hAnsiTheme="minorEastAsia"/>
        <w:sz w:val="28"/>
        <w:szCs w:val="28"/>
      </w:rPr>
      <w:fldChar w:fldCharType="begin"/>
    </w:r>
    <w:r w:rsidRPr="005D495A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 w:rsidRPr="005D495A">
      <w:rPr>
        <w:rFonts w:asciiTheme="minorEastAsia" w:eastAsiaTheme="minorEastAsia" w:hAnsiTheme="minorEastAsia"/>
        <w:sz w:val="28"/>
        <w:szCs w:val="28"/>
      </w:rPr>
      <w:fldChar w:fldCharType="separate"/>
    </w:r>
    <w:r w:rsidR="000272D1" w:rsidRPr="000272D1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0272D1">
      <w:rPr>
        <w:rFonts w:asciiTheme="minorEastAsia" w:eastAsiaTheme="minorEastAsia" w:hAnsiTheme="minorEastAsia"/>
        <w:noProof/>
        <w:sz w:val="28"/>
        <w:szCs w:val="28"/>
      </w:rPr>
      <w:t xml:space="preserve"> 1 -</w:t>
    </w:r>
    <w:r w:rsidRPr="005D495A">
      <w:rPr>
        <w:rFonts w:asciiTheme="minorEastAsia" w:eastAsiaTheme="minorEastAsia" w:hAnsiTheme="minorEastAsia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D07" w:rsidRDefault="00482D07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D07" w:rsidRDefault="004C530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72D1">
      <w:rPr>
        <w:rStyle w:val="a6"/>
        <w:noProof/>
      </w:rPr>
      <w:t>- 3 -</w:t>
    </w:r>
    <w:r>
      <w:rPr>
        <w:rStyle w:val="a6"/>
      </w:rPr>
      <w:fldChar w:fldCharType="end"/>
    </w:r>
  </w:p>
  <w:p w:rsidR="00482D07" w:rsidRDefault="00482D0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6A3" w:rsidRDefault="004B76A3">
      <w:r>
        <w:separator/>
      </w:r>
    </w:p>
  </w:footnote>
  <w:footnote w:type="continuationSeparator" w:id="0">
    <w:p w:rsidR="004B76A3" w:rsidRDefault="004B7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6A9" w:rsidRDefault="00B206A9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D07" w:rsidRDefault="00482D07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11CB7"/>
    <w:multiLevelType w:val="hybridMultilevel"/>
    <w:tmpl w:val="2E967684"/>
    <w:lvl w:ilvl="0" w:tplc="2CD07BC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3F559DE"/>
    <w:multiLevelType w:val="hybridMultilevel"/>
    <w:tmpl w:val="A6C20FD4"/>
    <w:lvl w:ilvl="0" w:tplc="F64AF64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2NTk5ZGZlMzA3NjRhODczYzFmYTQ1YTYxNTViNjEifQ=="/>
  </w:docVars>
  <w:rsids>
    <w:rsidRoot w:val="3AC3166C"/>
    <w:rsid w:val="F94F40AC"/>
    <w:rsid w:val="FCECB1CA"/>
    <w:rsid w:val="000272D1"/>
    <w:rsid w:val="00034083"/>
    <w:rsid w:val="000970ED"/>
    <w:rsid w:val="000B401B"/>
    <w:rsid w:val="001637F6"/>
    <w:rsid w:val="00175BF5"/>
    <w:rsid w:val="002006F1"/>
    <w:rsid w:val="002113C6"/>
    <w:rsid w:val="002403F1"/>
    <w:rsid w:val="00244137"/>
    <w:rsid w:val="00282F4A"/>
    <w:rsid w:val="002A62E5"/>
    <w:rsid w:val="002B2177"/>
    <w:rsid w:val="002B54C8"/>
    <w:rsid w:val="00360ACF"/>
    <w:rsid w:val="00361906"/>
    <w:rsid w:val="003B22C2"/>
    <w:rsid w:val="003F4D6D"/>
    <w:rsid w:val="00482D07"/>
    <w:rsid w:val="00490684"/>
    <w:rsid w:val="004B76A3"/>
    <w:rsid w:val="004C5305"/>
    <w:rsid w:val="00504523"/>
    <w:rsid w:val="00506DEB"/>
    <w:rsid w:val="00545EAB"/>
    <w:rsid w:val="005A176A"/>
    <w:rsid w:val="005D2E60"/>
    <w:rsid w:val="005E00B4"/>
    <w:rsid w:val="005E5F73"/>
    <w:rsid w:val="00646E11"/>
    <w:rsid w:val="0066347F"/>
    <w:rsid w:val="00674CA1"/>
    <w:rsid w:val="00682CD8"/>
    <w:rsid w:val="0068603B"/>
    <w:rsid w:val="0069507D"/>
    <w:rsid w:val="006C32BF"/>
    <w:rsid w:val="00723733"/>
    <w:rsid w:val="0072635C"/>
    <w:rsid w:val="00791888"/>
    <w:rsid w:val="007B3076"/>
    <w:rsid w:val="007E4D0C"/>
    <w:rsid w:val="00803BCC"/>
    <w:rsid w:val="00863F1A"/>
    <w:rsid w:val="008B6263"/>
    <w:rsid w:val="00997047"/>
    <w:rsid w:val="00997970"/>
    <w:rsid w:val="009A3437"/>
    <w:rsid w:val="00A1550D"/>
    <w:rsid w:val="00B206A9"/>
    <w:rsid w:val="00B7131D"/>
    <w:rsid w:val="00B74399"/>
    <w:rsid w:val="00B859C8"/>
    <w:rsid w:val="00BC3DC3"/>
    <w:rsid w:val="00BF33CB"/>
    <w:rsid w:val="00C03FDF"/>
    <w:rsid w:val="00C05871"/>
    <w:rsid w:val="00C17ABE"/>
    <w:rsid w:val="00CA6B59"/>
    <w:rsid w:val="00CC037F"/>
    <w:rsid w:val="00DC0EC0"/>
    <w:rsid w:val="00DD4E4E"/>
    <w:rsid w:val="00E10556"/>
    <w:rsid w:val="00E1352D"/>
    <w:rsid w:val="00EE5EA9"/>
    <w:rsid w:val="00F07892"/>
    <w:rsid w:val="00F10A0C"/>
    <w:rsid w:val="00F53D52"/>
    <w:rsid w:val="00F92A91"/>
    <w:rsid w:val="00FA1E99"/>
    <w:rsid w:val="04083630"/>
    <w:rsid w:val="047E2C61"/>
    <w:rsid w:val="06727478"/>
    <w:rsid w:val="18D07273"/>
    <w:rsid w:val="1C0A3AE7"/>
    <w:rsid w:val="1E62755C"/>
    <w:rsid w:val="24935F2B"/>
    <w:rsid w:val="26EE1F01"/>
    <w:rsid w:val="2A5523CE"/>
    <w:rsid w:val="2EBD6923"/>
    <w:rsid w:val="34BC48C0"/>
    <w:rsid w:val="367150A0"/>
    <w:rsid w:val="38D3545D"/>
    <w:rsid w:val="3AC3166C"/>
    <w:rsid w:val="459A36DB"/>
    <w:rsid w:val="491F6235"/>
    <w:rsid w:val="52C33F4A"/>
    <w:rsid w:val="57BD1187"/>
    <w:rsid w:val="580503DD"/>
    <w:rsid w:val="5C9053B2"/>
    <w:rsid w:val="5EEF1D0C"/>
    <w:rsid w:val="68645BCE"/>
    <w:rsid w:val="6C7D7FBA"/>
    <w:rsid w:val="75A5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BF68E00-F9FE-42D1-9041-F293D94C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6">
    <w:name w:val="page number"/>
    <w:basedOn w:val="a0"/>
    <w:qFormat/>
  </w:style>
  <w:style w:type="paragraph" w:styleId="a7">
    <w:name w:val="Balloon Text"/>
    <w:basedOn w:val="a"/>
    <w:link w:val="Char0"/>
    <w:rsid w:val="00244137"/>
    <w:rPr>
      <w:sz w:val="18"/>
      <w:szCs w:val="18"/>
    </w:rPr>
  </w:style>
  <w:style w:type="character" w:customStyle="1" w:styleId="Char0">
    <w:name w:val="批注框文本 Char"/>
    <w:basedOn w:val="a0"/>
    <w:link w:val="a7"/>
    <w:rsid w:val="00244137"/>
    <w:rPr>
      <w:kern w:val="2"/>
      <w:sz w:val="18"/>
      <w:szCs w:val="18"/>
    </w:rPr>
  </w:style>
  <w:style w:type="paragraph" w:customStyle="1" w:styleId="Default">
    <w:name w:val="Default"/>
    <w:uiPriority w:val="99"/>
    <w:qFormat/>
    <w:rsid w:val="00B206A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">
    <w:name w:val="页脚 Char"/>
    <w:basedOn w:val="a0"/>
    <w:link w:val="a3"/>
    <w:uiPriority w:val="99"/>
    <w:rsid w:val="00B206A9"/>
    <w:rPr>
      <w:kern w:val="2"/>
      <w:sz w:val="18"/>
      <w:szCs w:val="18"/>
    </w:rPr>
  </w:style>
  <w:style w:type="paragraph" w:styleId="a8">
    <w:name w:val="List Paragraph"/>
    <w:basedOn w:val="a"/>
    <w:uiPriority w:val="99"/>
    <w:rsid w:val="00B206A9"/>
    <w:pPr>
      <w:ind w:firstLineChars="200" w:firstLine="420"/>
    </w:pPr>
  </w:style>
  <w:style w:type="paragraph" w:styleId="a9">
    <w:name w:val="Date"/>
    <w:basedOn w:val="a"/>
    <w:next w:val="a"/>
    <w:link w:val="Char1"/>
    <w:rsid w:val="00B206A9"/>
    <w:pPr>
      <w:ind w:leftChars="2500" w:left="100"/>
    </w:pPr>
  </w:style>
  <w:style w:type="character" w:customStyle="1" w:styleId="Char1">
    <w:name w:val="日期 Char"/>
    <w:basedOn w:val="a0"/>
    <w:link w:val="a9"/>
    <w:rsid w:val="00B206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E1BA9-22D9-419A-B586-B65ABCAED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74</cp:revision>
  <cp:lastPrinted>2024-01-31T07:54:00Z</cp:lastPrinted>
  <dcterms:created xsi:type="dcterms:W3CDTF">2024-01-18T02:57:00Z</dcterms:created>
  <dcterms:modified xsi:type="dcterms:W3CDTF">2025-01-15T09:08:00Z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E894CF8DE4EC47489553AAAD3DFE422A</vt:lpwstr>
  </property>
</Properties>
</file>