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bookmarkEnd w:id="0"/>
    <w:tbl>
      <w:tblPr>
        <w:tblStyle w:val="4"/>
        <w:tblW w:w="13907" w:type="dxa"/>
        <w:tblInd w:w="-10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134"/>
        <w:gridCol w:w="2127"/>
        <w:gridCol w:w="2976"/>
        <w:gridCol w:w="1560"/>
        <w:gridCol w:w="1842"/>
        <w:gridCol w:w="1418"/>
        <w:gridCol w:w="850"/>
        <w:gridCol w:w="12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Times New Roman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方正小标宋简体"/>
                <w:color w:val="000000"/>
                <w:kern w:val="0"/>
                <w:sz w:val="40"/>
                <w:szCs w:val="40"/>
              </w:rPr>
              <w:t>泉州市鲤城区企业吸纳省外脱贫人口跨省就业奖补花名册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9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申请企业（盖章）：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日期：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户籍所在地</w:t>
            </w:r>
          </w:p>
          <w:p>
            <w:pPr>
              <w:widowControl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（</w:t>
            </w:r>
            <w:r>
              <w:rPr>
                <w:rFonts w:ascii="仿宋_GB2312" w:hAnsi="宋体" w:eastAsia="仿宋_GB2312" w:cs="仿宋_GB2312"/>
                <w:color w:val="000000"/>
                <w:kern w:val="0"/>
              </w:rPr>
              <w:t>*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省</w:t>
            </w:r>
            <w:r>
              <w:rPr>
                <w:rFonts w:ascii="仿宋_GB2312" w:hAnsi="宋体" w:eastAsia="仿宋_GB2312" w:cs="仿宋_GB2312"/>
                <w:color w:val="000000"/>
                <w:kern w:val="0"/>
              </w:rPr>
              <w:t>*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市</w:t>
            </w:r>
            <w:r>
              <w:rPr>
                <w:rFonts w:ascii="仿宋_GB2312" w:hAnsi="宋体" w:eastAsia="仿宋_GB2312" w:cs="仿宋_GB2312"/>
                <w:color w:val="000000"/>
                <w:kern w:val="0"/>
              </w:rPr>
              <w:t>*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区</w:t>
            </w:r>
            <w:r>
              <w:rPr>
                <w:rFonts w:ascii="仿宋_GB2312" w:hAnsi="宋体" w:eastAsia="仿宋_GB2312" w:cs="仿宋_GB2312"/>
                <w:color w:val="000000"/>
                <w:kern w:val="0"/>
              </w:rPr>
              <w:t>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县</w:t>
            </w:r>
            <w:r>
              <w:rPr>
                <w:rFonts w:ascii="仿宋_GB2312" w:hAnsi="宋体" w:eastAsia="仿宋_GB2312" w:cs="仿宋_GB2312"/>
                <w:color w:val="000000"/>
                <w:kern w:val="0"/>
              </w:rPr>
              <w:t>*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镇</w:t>
            </w:r>
            <w:r>
              <w:rPr>
                <w:rFonts w:ascii="仿宋_GB2312" w:hAnsi="宋体" w:eastAsia="仿宋_GB2312" w:cs="仿宋_GB2312"/>
                <w:color w:val="000000"/>
                <w:kern w:val="0"/>
              </w:rPr>
              <w:t>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乡）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入职年月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缴纳社保险种（时间）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黑体" w:hAnsi="黑体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8"/>
              </w:rPr>
              <w:t>3个月以上银行流水记录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8"/>
              </w:rPr>
              <w:t>是否在职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　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XXX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35XXXXXXXXXXXX5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202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年3月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</w:rPr>
              <w:t>如：失业保险（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lang w:val="en-US" w:eastAsia="zh-CN"/>
              </w:rPr>
              <w:t>3、4、5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</w:rPr>
              <w:t>月或202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</w:rPr>
              <w:t>年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</w:rPr>
              <w:t>月以来）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　是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　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XXX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35XXXXXXXXXXXX5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202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年3月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lang w:val="en-US" w:eastAsia="zh-CN"/>
              </w:rPr>
              <w:t>3、4、5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</w:rPr>
              <w:t>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　是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907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企业联系人：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 xml:space="preserve">            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联系电话：</w:t>
            </w:r>
          </w:p>
        </w:tc>
      </w:tr>
    </w:tbl>
    <w:p>
      <w:pPr>
        <w:spacing w:line="640" w:lineRule="exact"/>
        <w:rPr>
          <w:rFonts w:ascii="仿宋_GB2312" w:hAnsi="仿宋_GB2312" w:eastAsia="仿宋_GB2312" w:cs="Times New Roman"/>
          <w:sz w:val="32"/>
          <w:szCs w:val="32"/>
        </w:rPr>
      </w:pPr>
    </w:p>
    <w:p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5OWRmYjg1N2YxNTllNTFjY2UzNDBlMTdmMTQ1YjkifQ=="/>
  </w:docVars>
  <w:rsids>
    <w:rsidRoot w:val="00000000"/>
    <w:rsid w:val="2AA8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widowControl/>
      <w:adjustRightInd w:val="0"/>
      <w:snapToGrid w:val="0"/>
      <w:spacing w:after="120"/>
      <w:jc w:val="left"/>
    </w:pPr>
    <w:rPr>
      <w:rFonts w:ascii="Tahoma" w:hAnsi="Tahoma" w:eastAsia="微软雅黑" w:cs="Tahoma"/>
      <w:kern w:val="0"/>
      <w:sz w:val="22"/>
      <w:szCs w:val="2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2024-06-19T01:11:39Z</dcterms:created>
  <dc:creator>Administrator</dc:creator>
  <cp:lastModifiedBy>Administrator</cp:lastModifiedBy>
  <dcterms:modified xsi:type="dcterms:W3CDTF">2024-06-19T01:12:13Z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325995ABE08349C1B64D40B78A7F0D29_12</vt:lpwstr>
  </property>
</Properties>
</file>