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华文中宋" w:eastAsia="方正小标宋简体" w:cs="华文中宋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关于公开征集《</w:t>
      </w:r>
      <w:r>
        <w:rPr>
          <w:rFonts w:hint="eastAsia" w:ascii="方正小标宋简体" w:hAnsi="华文中宋" w:eastAsia="方正小标宋简体" w:cs="华文中宋"/>
          <w:sz w:val="44"/>
          <w:szCs w:val="44"/>
        </w:rPr>
        <w:t>鲤城区旅游民宿经营管理实施细则</w:t>
      </w:r>
      <w:r>
        <w:rPr>
          <w:rFonts w:hint="eastAsia" w:ascii="方正小标宋简体" w:hAnsi="黑体" w:eastAsia="方正小标宋简体"/>
          <w:sz w:val="44"/>
          <w:szCs w:val="44"/>
        </w:rPr>
        <w:t>（征求意见稿）》公众意见的函</w: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overflowPunct w:val="0"/>
        <w:spacing w:line="560" w:lineRule="exact"/>
        <w:ind w:firstLine="626" w:firstLineChars="200"/>
        <w:rPr>
          <w:rFonts w:ascii="华文中宋" w:hAnsi="华文中宋" w:eastAsia="华文中宋" w:cs="华文中宋"/>
          <w:w w:val="98"/>
          <w:sz w:val="44"/>
          <w:szCs w:val="44"/>
        </w:rPr>
      </w:pPr>
      <w:r>
        <w:rPr>
          <w:rFonts w:hint="eastAsia" w:ascii="仿宋" w:hAnsi="仿宋" w:eastAsia="仿宋"/>
          <w:w w:val="98"/>
          <w:sz w:val="32"/>
          <w:szCs w:val="32"/>
        </w:rPr>
        <w:t>为进一步规范全区民宿经营行为，提升管理、服务水平，促进全区民宿业健康可持续发展，鲤城区民宿办牵头起草了《鲤城区旅游民宿经营管理实施细则（征求意见稿）》。现向社会公开征求意见，因工作较为</w:t>
      </w:r>
      <w:bookmarkStart w:id="0" w:name="_GoBack"/>
      <w:bookmarkEnd w:id="0"/>
      <w:r>
        <w:rPr>
          <w:rFonts w:hint="eastAsia" w:ascii="仿宋" w:hAnsi="仿宋" w:eastAsia="仿宋"/>
          <w:w w:val="98"/>
          <w:sz w:val="32"/>
          <w:szCs w:val="32"/>
        </w:rPr>
        <w:t>紧急，意见反馈截止日期为2024年3月2</w:t>
      </w:r>
      <w:r>
        <w:rPr>
          <w:rFonts w:hint="eastAsia" w:ascii="仿宋" w:hAnsi="仿宋" w:eastAsia="仿宋"/>
          <w:w w:val="98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w w:val="98"/>
          <w:sz w:val="32"/>
          <w:szCs w:val="32"/>
        </w:rPr>
        <w:t>日。反馈意见请填写《征求意见表》（见附件2）书面进行反馈，同时将电子版发送至</w:t>
      </w:r>
      <w:r>
        <w:fldChar w:fldCharType="begin"/>
      </w:r>
      <w:r>
        <w:instrText xml:space="preserve"> HYPERLINK "mailto:请于2024年4月3日前通过电子邮件将意见发送至邮箱lcwtlyj@126.com" </w:instrText>
      </w:r>
      <w:r>
        <w:fldChar w:fldCharType="separate"/>
      </w:r>
      <w:r>
        <w:rPr>
          <w:rFonts w:hint="eastAsia" w:ascii="仿宋" w:hAnsi="仿宋" w:eastAsia="仿宋"/>
          <w:w w:val="98"/>
          <w:sz w:val="32"/>
          <w:szCs w:val="32"/>
        </w:rPr>
        <w:t>邮箱lcwtlyj@126.com</w:t>
      </w:r>
      <w:r>
        <w:rPr>
          <w:rFonts w:hint="eastAsia" w:ascii="仿宋" w:hAnsi="仿宋" w:eastAsia="仿宋"/>
          <w:w w:val="98"/>
          <w:sz w:val="32"/>
          <w:szCs w:val="32"/>
        </w:rPr>
        <w:fldChar w:fldCharType="end"/>
      </w:r>
      <w:r>
        <w:rPr>
          <w:rFonts w:hint="eastAsia" w:ascii="仿宋" w:hAnsi="仿宋" w:eastAsia="仿宋"/>
          <w:w w:val="98"/>
          <w:sz w:val="32"/>
          <w:szCs w:val="32"/>
        </w:rPr>
        <w:t>。有关材料可</w:t>
      </w:r>
      <w:r>
        <w:rPr>
          <w:rFonts w:hint="eastAsia" w:ascii="仿宋" w:hAnsi="仿宋" w:eastAsia="仿宋"/>
          <w:w w:val="98"/>
          <w:sz w:val="32"/>
          <w:szCs w:val="32"/>
          <w:lang w:eastAsia="zh-CN"/>
        </w:rPr>
        <w:t>登录</w:t>
      </w:r>
      <w:r>
        <w:rPr>
          <w:rFonts w:hint="eastAsia" w:ascii="仿宋" w:hAnsi="仿宋" w:eastAsia="仿宋"/>
          <w:w w:val="98"/>
          <w:sz w:val="32"/>
          <w:szCs w:val="32"/>
        </w:rPr>
        <w:t>鲤城</w:t>
      </w:r>
      <w:r>
        <w:rPr>
          <w:rFonts w:hint="eastAsia" w:ascii="仿宋" w:hAnsi="仿宋" w:eastAsia="仿宋"/>
          <w:w w:val="98"/>
          <w:sz w:val="32"/>
          <w:szCs w:val="32"/>
          <w:lang w:eastAsia="zh-CN"/>
        </w:rPr>
        <w:t>区</w:t>
      </w:r>
      <w:r>
        <w:rPr>
          <w:rFonts w:hint="eastAsia" w:ascii="仿宋" w:hAnsi="仿宋" w:eastAsia="仿宋"/>
          <w:w w:val="98"/>
          <w:sz w:val="32"/>
          <w:szCs w:val="32"/>
        </w:rPr>
        <w:t>文化体育和旅游局网站“公告”栏目下载。</w:t>
      </w:r>
    </w:p>
    <w:p>
      <w:pPr>
        <w:overflowPunct w:val="0"/>
        <w:ind w:firstLine="782" w:firstLineChars="250"/>
        <w:rPr>
          <w:rFonts w:ascii="仿宋" w:hAnsi="仿宋" w:eastAsia="仿宋"/>
          <w:w w:val="98"/>
          <w:sz w:val="32"/>
          <w:szCs w:val="32"/>
        </w:rPr>
      </w:pPr>
      <w:r>
        <w:rPr>
          <w:rFonts w:hint="eastAsia" w:ascii="仿宋" w:hAnsi="仿宋" w:eastAsia="仿宋"/>
          <w:w w:val="98"/>
          <w:sz w:val="32"/>
          <w:szCs w:val="32"/>
        </w:rPr>
        <w:t>联系人：小陈，0595-22355261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left="477" w:leftChars="22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w w:val="98"/>
          <w:sz w:val="32"/>
          <w:szCs w:val="32"/>
        </w:rPr>
        <w:t>附 件：1.鲤城区旅游民宿经营管理实施细则（征求意见稿）</w:t>
      </w:r>
    </w:p>
    <w:p>
      <w:pPr>
        <w:ind w:left="2240" w:hanging="2240" w:hangingChars="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w w:val="98"/>
          <w:sz w:val="32"/>
          <w:szCs w:val="32"/>
        </w:rPr>
        <w:t>2.征求意见表</w:t>
      </w:r>
    </w:p>
    <w:p>
      <w:pPr>
        <w:ind w:left="2240" w:hanging="2240" w:hangingChars="700"/>
        <w:rPr>
          <w:rFonts w:ascii="仿宋" w:hAnsi="仿宋" w:eastAsia="仿宋"/>
          <w:sz w:val="32"/>
          <w:szCs w:val="32"/>
        </w:rPr>
      </w:pPr>
    </w:p>
    <w:p>
      <w:pPr>
        <w:ind w:left="2188" w:hanging="2191" w:hangingChars="700"/>
        <w:jc w:val="right"/>
        <w:rPr>
          <w:rFonts w:ascii="仿宋" w:hAnsi="仿宋" w:eastAsia="仿宋"/>
          <w:w w:val="98"/>
          <w:sz w:val="32"/>
          <w:szCs w:val="32"/>
        </w:rPr>
      </w:pPr>
      <w:r>
        <w:rPr>
          <w:rFonts w:hint="eastAsia" w:ascii="仿宋" w:hAnsi="仿宋" w:eastAsia="仿宋"/>
          <w:w w:val="98"/>
          <w:sz w:val="32"/>
          <w:szCs w:val="32"/>
        </w:rPr>
        <w:t>鲤城区民宿规范发展工作领导小组办公室</w:t>
      </w:r>
    </w:p>
    <w:p>
      <w:pPr>
        <w:ind w:left="2188" w:right="640" w:hanging="2191" w:hangingChars="700"/>
        <w:jc w:val="right"/>
        <w:rPr>
          <w:rFonts w:ascii="仿宋" w:hAnsi="仿宋" w:eastAsia="仿宋"/>
          <w:w w:val="98"/>
          <w:sz w:val="32"/>
          <w:szCs w:val="32"/>
        </w:rPr>
      </w:pPr>
      <w:r>
        <w:rPr>
          <w:rFonts w:hint="eastAsia" w:ascii="仿宋" w:hAnsi="仿宋" w:eastAsia="仿宋"/>
          <w:w w:val="98"/>
          <w:sz w:val="32"/>
          <w:szCs w:val="32"/>
        </w:rPr>
        <w:t>2024年3月20日</w:t>
      </w:r>
    </w:p>
    <w:p>
      <w:pPr>
        <w:ind w:left="2240" w:right="640" w:hanging="2240" w:hangingChars="700"/>
        <w:jc w:val="right"/>
        <w:rPr>
          <w:rFonts w:ascii="仿宋" w:hAnsi="仿宋" w:eastAsia="仿宋"/>
          <w:sz w:val="32"/>
          <w:szCs w:val="32"/>
        </w:rPr>
      </w:pPr>
    </w:p>
    <w:p>
      <w:pPr>
        <w:ind w:left="2240" w:right="640" w:hanging="2240" w:hangingChars="700"/>
        <w:jc w:val="right"/>
        <w:rPr>
          <w:rFonts w:ascii="仿宋" w:hAnsi="仿宋" w:eastAsia="仿宋"/>
          <w:sz w:val="32"/>
          <w:szCs w:val="32"/>
        </w:rPr>
      </w:pPr>
    </w:p>
    <w:p>
      <w:pPr>
        <w:ind w:left="2240" w:right="640" w:hanging="2240" w:hangingChars="700"/>
        <w:jc w:val="right"/>
        <w:rPr>
          <w:rFonts w:ascii="仿宋" w:hAnsi="仿宋" w:eastAsia="仿宋"/>
          <w:sz w:val="32"/>
          <w:szCs w:val="32"/>
        </w:rPr>
      </w:pPr>
    </w:p>
    <w:p>
      <w:pPr>
        <w:ind w:right="1280"/>
        <w:rPr>
          <w:rFonts w:hint="eastAsia" w:ascii="仿宋" w:hAnsi="仿宋" w:eastAsia="仿宋"/>
          <w:sz w:val="32"/>
          <w:szCs w:val="32"/>
        </w:rPr>
      </w:pPr>
    </w:p>
    <w:p>
      <w:pPr>
        <w:ind w:right="1280"/>
        <w:rPr>
          <w:rFonts w:hint="eastAsia" w:ascii="仿宋" w:hAnsi="仿宋" w:eastAsia="仿宋"/>
          <w:sz w:val="32"/>
          <w:szCs w:val="32"/>
        </w:rPr>
      </w:pPr>
    </w:p>
    <w:p>
      <w:pPr>
        <w:ind w:right="1280"/>
        <w:rPr>
          <w:rFonts w:ascii="仿宋" w:hAnsi="仿宋" w:eastAsia="仿宋"/>
          <w:sz w:val="32"/>
          <w:szCs w:val="32"/>
        </w:rPr>
      </w:pPr>
    </w:p>
    <w:p>
      <w:pPr>
        <w:widowControl/>
        <w:spacing w:beforeAutospacing="1" w:line="560" w:lineRule="atLeast"/>
        <w:jc w:val="left"/>
        <w:rPr>
          <w:rFonts w:ascii="仿宋" w:hAnsi="仿宋" w:eastAsia="仿宋"/>
          <w:w w:val="98"/>
          <w:sz w:val="32"/>
          <w:szCs w:val="32"/>
        </w:rPr>
      </w:pPr>
      <w:r>
        <w:rPr>
          <w:rFonts w:hint="eastAsia" w:ascii="仿宋" w:hAnsi="仿宋" w:eastAsia="仿宋"/>
          <w:w w:val="98"/>
          <w:sz w:val="32"/>
          <w:szCs w:val="32"/>
        </w:rPr>
        <w:t>附件2</w:t>
      </w:r>
    </w:p>
    <w:tbl>
      <w:tblPr>
        <w:tblStyle w:val="5"/>
        <w:tblpPr w:leftFromText="180" w:rightFromText="180" w:vertAnchor="text" w:horzAnchor="margin" w:tblpY="1043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2538"/>
        <w:gridCol w:w="2632"/>
        <w:gridCol w:w="25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85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楷体" w:hAnsi="宋体" w:eastAsia="方正楷体" w:cs="宋体"/>
                <w:kern w:val="0"/>
                <w:sz w:val="28"/>
                <w:szCs w:val="28"/>
              </w:rPr>
              <w:t>文件名称：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楷体" w:hAnsi="宋体" w:eastAsia="方正楷体" w:cs="宋体"/>
                <w:kern w:val="0"/>
                <w:sz w:val="28"/>
                <w:szCs w:val="28"/>
              </w:rPr>
              <w:t>反馈意见单位（章）：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" w:hAnsi="宋体" w:eastAsia="方正黑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" w:hAnsi="宋体" w:eastAsia="方正黑体" w:cs="宋体"/>
                <w:kern w:val="0"/>
                <w:sz w:val="28"/>
                <w:szCs w:val="28"/>
              </w:rPr>
              <w:t>原内容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" w:hAnsi="宋体" w:eastAsia="方正黑体" w:cs="宋体"/>
                <w:kern w:val="0"/>
                <w:sz w:val="28"/>
                <w:szCs w:val="28"/>
              </w:rPr>
              <w:t>修改意见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" w:hAnsi="宋体" w:eastAsia="方正黑体" w:cs="宋体"/>
                <w:kern w:val="0"/>
                <w:sz w:val="28"/>
                <w:szCs w:val="28"/>
              </w:rPr>
              <w:t>修改理由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8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8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8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8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8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spacing w:beforeAutospacing="1" w:line="560" w:lineRule="atLeast"/>
        <w:jc w:val="center"/>
        <w:rPr>
          <w:rFonts w:ascii="方正楷体" w:hAnsi="宋体" w:eastAsia="方正楷体" w:cs="宋体"/>
          <w:color w:val="333333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征求意见表</w:t>
      </w:r>
    </w:p>
    <w:p>
      <w:pPr>
        <w:widowControl/>
        <w:spacing w:beforeAutospacing="1"/>
        <w:rPr>
          <w:rFonts w:ascii="方正楷体" w:hAnsi="宋体" w:eastAsia="方正楷体" w:cs="宋体"/>
          <w:color w:val="333333"/>
          <w:kern w:val="0"/>
          <w:sz w:val="24"/>
          <w:szCs w:val="24"/>
        </w:rPr>
      </w:pPr>
      <w:r>
        <w:rPr>
          <w:rFonts w:hint="eastAsia" w:ascii="方正楷体" w:hAnsi="宋体" w:eastAsia="方正楷体" w:cs="宋体"/>
          <w:color w:val="333333"/>
          <w:kern w:val="0"/>
          <w:sz w:val="24"/>
          <w:szCs w:val="24"/>
        </w:rPr>
        <w:t> </w:t>
      </w:r>
    </w:p>
    <w:p>
      <w:pPr>
        <w:widowControl/>
        <w:spacing w:beforeAutospacing="1" w:line="500" w:lineRule="atLeast"/>
        <w:rPr>
          <w:rFonts w:ascii="方正楷体" w:hAnsi="宋体" w:eastAsia="方正楷体" w:cs="宋体"/>
          <w:color w:val="333333"/>
          <w:kern w:val="0"/>
          <w:sz w:val="24"/>
          <w:szCs w:val="24"/>
        </w:rPr>
      </w:pPr>
      <w:r>
        <w:rPr>
          <w:rFonts w:hint="eastAsia" w:ascii="方正楷体" w:hAnsi="宋体" w:eastAsia="方正楷体" w:cs="宋体"/>
          <w:color w:val="333333"/>
          <w:kern w:val="0"/>
          <w:sz w:val="28"/>
          <w:szCs w:val="28"/>
        </w:rPr>
        <w:t>联系人：                  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黑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MzQ5Zjg1NTZmNzkzMWI1NzQ3MzIyZDUwNTY2YzAifQ=="/>
  </w:docVars>
  <w:rsids>
    <w:rsidRoot w:val="000C4E9F"/>
    <w:rsid w:val="000C4E9F"/>
    <w:rsid w:val="00117846"/>
    <w:rsid w:val="0034690A"/>
    <w:rsid w:val="00747FE8"/>
    <w:rsid w:val="007E2A41"/>
    <w:rsid w:val="00A6596D"/>
    <w:rsid w:val="00C8445E"/>
    <w:rsid w:val="00D53208"/>
    <w:rsid w:val="00EE6D67"/>
    <w:rsid w:val="462F1FC3"/>
    <w:rsid w:val="5A2115D7"/>
    <w:rsid w:val="6ECB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autoRedefine/>
    <w:semiHidden/>
    <w:unhideWhenUsed/>
    <w:qFormat/>
    <w:uiPriority w:val="99"/>
    <w:pPr>
      <w:spacing w:after="120"/>
      <w:ind w:left="420" w:leftChars="200"/>
    </w:pPr>
  </w:style>
  <w:style w:type="paragraph" w:styleId="3">
    <w:name w:val="Date"/>
    <w:basedOn w:val="1"/>
    <w:next w:val="1"/>
    <w:link w:val="9"/>
    <w:autoRedefine/>
    <w:semiHidden/>
    <w:unhideWhenUsed/>
    <w:qFormat/>
    <w:uiPriority w:val="99"/>
    <w:pPr>
      <w:ind w:left="100" w:leftChars="2500"/>
    </w:pPr>
  </w:style>
  <w:style w:type="paragraph" w:styleId="4">
    <w:name w:val="Body Text First Indent 2"/>
    <w:basedOn w:val="1"/>
    <w:link w:val="1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b-free-read-leaf"/>
    <w:basedOn w:val="6"/>
    <w:autoRedefine/>
    <w:qFormat/>
    <w:uiPriority w:val="0"/>
  </w:style>
  <w:style w:type="character" w:customStyle="1" w:styleId="9">
    <w:name w:val="日期 Char"/>
    <w:basedOn w:val="6"/>
    <w:link w:val="3"/>
    <w:autoRedefine/>
    <w:semiHidden/>
    <w:qFormat/>
    <w:uiPriority w:val="99"/>
  </w:style>
  <w:style w:type="character" w:customStyle="1" w:styleId="10">
    <w:name w:val="正文文本缩进 Char"/>
    <w:basedOn w:val="6"/>
    <w:link w:val="2"/>
    <w:autoRedefine/>
    <w:semiHidden/>
    <w:qFormat/>
    <w:uiPriority w:val="99"/>
  </w:style>
  <w:style w:type="character" w:customStyle="1" w:styleId="11">
    <w:name w:val="正文首行缩进 2 Char"/>
    <w:basedOn w:val="10"/>
    <w:link w:val="4"/>
    <w:autoRedefine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</Words>
  <Characters>450</Characters>
  <Lines>3</Lines>
  <Paragraphs>1</Paragraphs>
  <TotalTime>36</TotalTime>
  <ScaleCrop>false</ScaleCrop>
  <LinksUpToDate>false</LinksUpToDate>
  <CharactersWithSpaces>527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2024-03-20T09:17:00Z</dcterms:created>
  <dc:creator>xb21cn</dc:creator>
  <cp:lastModifiedBy>理想</cp:lastModifiedBy>
  <dcterms:modified xsi:type="dcterms:W3CDTF">2024-03-20T11:28:29Z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9EA9C13F5AA84C99833EEAB574129D4F_12</vt:lpwstr>
  </property>
</Properties>
</file>