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  <w:r w:rsidRPr="007B5EC5">
        <w:rPr>
          <w:rFonts w:eastAsia="仿宋_GB2312" w:hint="eastAsia"/>
          <w:snapToGrid w:val="0"/>
          <w:sz w:val="32"/>
          <w:szCs w:val="32"/>
        </w:rPr>
        <w:t>泉鲤建〔</w:t>
      </w:r>
      <w:r w:rsidRPr="007B5EC5">
        <w:rPr>
          <w:rFonts w:eastAsia="仿宋_GB2312"/>
          <w:snapToGrid w:val="0"/>
          <w:sz w:val="32"/>
          <w:szCs w:val="32"/>
        </w:rPr>
        <w:t>2020</w:t>
      </w:r>
      <w:r w:rsidRPr="007B5EC5">
        <w:rPr>
          <w:rFonts w:eastAsia="仿宋_GB2312" w:hint="eastAsia"/>
          <w:snapToGrid w:val="0"/>
          <w:sz w:val="32"/>
          <w:szCs w:val="32"/>
        </w:rPr>
        <w:t>〕</w:t>
      </w:r>
      <w:r w:rsidR="00AF2673">
        <w:rPr>
          <w:rFonts w:eastAsia="仿宋_GB2312" w:hint="eastAsia"/>
          <w:snapToGrid w:val="0"/>
          <w:sz w:val="32"/>
          <w:szCs w:val="32"/>
        </w:rPr>
        <w:t>150</w:t>
      </w:r>
      <w:r w:rsidRPr="007B5EC5">
        <w:rPr>
          <w:rFonts w:eastAsia="仿宋_GB2312" w:hint="eastAsia"/>
          <w:snapToGrid w:val="0"/>
          <w:sz w:val="32"/>
          <w:szCs w:val="32"/>
        </w:rPr>
        <w:t>号</w:t>
      </w:r>
    </w:p>
    <w:p w:rsidR="00A63D0B" w:rsidRPr="007B5EC5" w:rsidRDefault="00A63D0B" w:rsidP="00BB48A1">
      <w:pPr>
        <w:jc w:val="center"/>
        <w:rPr>
          <w:rFonts w:eastAsia="仿宋_GB2312"/>
          <w:snapToGrid w:val="0"/>
          <w:sz w:val="32"/>
          <w:szCs w:val="32"/>
        </w:rPr>
      </w:pPr>
    </w:p>
    <w:p w:rsidR="005E2AB6" w:rsidRDefault="005E2AB6" w:rsidP="005E2AB6">
      <w:pPr>
        <w:spacing w:line="560" w:lineRule="exact"/>
        <w:jc w:val="center"/>
        <w:rPr>
          <w:rFonts w:eastAsia="仿宋_GB2312"/>
          <w:sz w:val="32"/>
          <w:szCs w:val="32"/>
        </w:rPr>
      </w:pPr>
      <w:bookmarkStart w:id="0" w:name="_GoBack"/>
      <w:r w:rsidRPr="005E2AB6">
        <w:rPr>
          <w:rFonts w:eastAsia="方正小标宋简体" w:hint="eastAsia"/>
          <w:bCs/>
          <w:spacing w:val="-20"/>
          <w:sz w:val="44"/>
          <w:szCs w:val="44"/>
        </w:rPr>
        <w:t>泉州市鲤城区住房和城乡建设局关于组织签订“门前三包”责任书和领取“门前三包”责任牌的通知</w:t>
      </w:r>
    </w:p>
    <w:bookmarkEnd w:id="0"/>
    <w:p w:rsidR="005E2AB6" w:rsidRPr="005E2AB6" w:rsidRDefault="005E2AB6" w:rsidP="005E2AB6">
      <w:pPr>
        <w:spacing w:line="560" w:lineRule="exact"/>
        <w:rPr>
          <w:rFonts w:eastAsia="仿宋_GB2312"/>
          <w:sz w:val="32"/>
          <w:szCs w:val="32"/>
        </w:rPr>
      </w:pPr>
    </w:p>
    <w:p w:rsidR="005E2AB6" w:rsidRPr="005E2AB6" w:rsidRDefault="005E2AB6" w:rsidP="005E2A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各在建工程项目施工单位</w:t>
      </w:r>
      <w:r w:rsidRPr="005E2AB6">
        <w:rPr>
          <w:rFonts w:eastAsia="仿宋_GB2312" w:hint="eastAsia"/>
          <w:sz w:val="32"/>
          <w:szCs w:val="32"/>
        </w:rPr>
        <w:t>：</w:t>
      </w:r>
    </w:p>
    <w:p w:rsidR="005E2AB6" w:rsidRPr="005E2AB6" w:rsidRDefault="005E2AB6" w:rsidP="005E2A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E2AB6">
        <w:rPr>
          <w:rFonts w:eastAsia="仿宋_GB2312" w:hint="eastAsia"/>
          <w:sz w:val="32"/>
          <w:szCs w:val="32"/>
        </w:rPr>
        <w:t>按照创城迎检工作要求，请各</w:t>
      </w:r>
      <w:r>
        <w:rPr>
          <w:rFonts w:eastAsia="仿宋_GB2312" w:hint="eastAsia"/>
          <w:sz w:val="32"/>
          <w:szCs w:val="32"/>
        </w:rPr>
        <w:t>在建</w:t>
      </w:r>
      <w:r w:rsidRPr="005E2AB6">
        <w:rPr>
          <w:rFonts w:eastAsia="仿宋_GB2312" w:hint="eastAsia"/>
          <w:sz w:val="32"/>
          <w:szCs w:val="32"/>
        </w:rPr>
        <w:t>工程</w:t>
      </w:r>
      <w:r>
        <w:rPr>
          <w:rFonts w:eastAsia="仿宋_GB2312" w:hint="eastAsia"/>
          <w:sz w:val="32"/>
          <w:szCs w:val="32"/>
        </w:rPr>
        <w:t>项目</w:t>
      </w:r>
      <w:r w:rsidRPr="005E2AB6">
        <w:rPr>
          <w:rFonts w:eastAsia="仿宋_GB2312" w:hint="eastAsia"/>
          <w:sz w:val="32"/>
          <w:szCs w:val="32"/>
        </w:rPr>
        <w:t>施工单位于</w:t>
      </w:r>
      <w:r w:rsidRPr="005E2AB6">
        <w:rPr>
          <w:rFonts w:eastAsia="仿宋_GB2312" w:hint="eastAsia"/>
          <w:sz w:val="32"/>
          <w:szCs w:val="32"/>
        </w:rPr>
        <w:t>2020</w:t>
      </w:r>
      <w:r w:rsidRPr="005E2AB6">
        <w:rPr>
          <w:rFonts w:eastAsia="仿宋_GB2312" w:hint="eastAsia"/>
          <w:sz w:val="32"/>
          <w:szCs w:val="32"/>
        </w:rPr>
        <w:t>年</w:t>
      </w:r>
      <w:r w:rsidRPr="005E2AB6">
        <w:rPr>
          <w:rFonts w:eastAsia="仿宋_GB2312" w:hint="eastAsia"/>
          <w:sz w:val="32"/>
          <w:szCs w:val="32"/>
        </w:rPr>
        <w:t>8</w:t>
      </w:r>
      <w:r w:rsidRPr="005E2AB6">
        <w:rPr>
          <w:rFonts w:eastAsia="仿宋_GB2312" w:hint="eastAsia"/>
          <w:sz w:val="32"/>
          <w:szCs w:val="32"/>
        </w:rPr>
        <w:t>月</w:t>
      </w:r>
      <w:r w:rsidRPr="005E2AB6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1</w:t>
      </w:r>
      <w:r w:rsidRPr="005E2AB6">
        <w:rPr>
          <w:rFonts w:eastAsia="仿宋_GB2312" w:hint="eastAsia"/>
          <w:sz w:val="32"/>
          <w:szCs w:val="32"/>
        </w:rPr>
        <w:t>日前到工程项目所在的街道、社区居委会，签订的“门前三包”责任书（责任单位为施工单位，责任人为项目负责人，监督单位为项目所在街道城管办，网格员为社区网格人员），领取“门前三包”责任牌（铝牌），并将“门前三包”责任牌粘贴在工地大门外醒目位置，下沿距离地面高度</w:t>
      </w:r>
      <w:r w:rsidRPr="005E2AB6">
        <w:rPr>
          <w:rFonts w:eastAsia="仿宋_GB2312" w:hint="eastAsia"/>
          <w:sz w:val="32"/>
          <w:szCs w:val="32"/>
        </w:rPr>
        <w:t>1.7</w:t>
      </w:r>
      <w:r w:rsidRPr="005E2AB6">
        <w:rPr>
          <w:rFonts w:eastAsia="仿宋_GB2312" w:hint="eastAsia"/>
          <w:sz w:val="32"/>
          <w:szCs w:val="32"/>
        </w:rPr>
        <w:t>米，原则上放置在人正对工地大门左侧位置。</w:t>
      </w:r>
    </w:p>
    <w:p w:rsidR="005E2AB6" w:rsidRPr="005E2AB6" w:rsidRDefault="005E2AB6" w:rsidP="00435A6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E2AB6">
        <w:rPr>
          <w:rFonts w:eastAsia="仿宋_GB2312" w:hint="eastAsia"/>
          <w:sz w:val="32"/>
          <w:szCs w:val="32"/>
        </w:rPr>
        <w:t>各工程项目要自觉履行“门前三包”责任，接受监督检查，自觉遵守城市市容和环境卫生管理法律法规规章，认真履行法定清扫保洁义务，尽责劝阻和制止损害城市市容市貌的行为，及时</w:t>
      </w:r>
      <w:r w:rsidRPr="005E2AB6">
        <w:rPr>
          <w:rFonts w:eastAsia="仿宋_GB2312" w:hint="eastAsia"/>
          <w:sz w:val="32"/>
          <w:szCs w:val="32"/>
        </w:rPr>
        <w:lastRenderedPageBreak/>
        <w:t>向街道办事处和相关职能部门举报不听劝阻、无法制止的违法违规行为。各工程项目所签订的“门前三包”责任书（扫描件）和“门前三包”责任牌（照片），</w:t>
      </w:r>
      <w:r w:rsidR="00435A6E">
        <w:rPr>
          <w:rFonts w:eastAsia="仿宋_GB2312" w:hint="eastAsia"/>
          <w:sz w:val="32"/>
          <w:szCs w:val="32"/>
        </w:rPr>
        <w:t>请</w:t>
      </w:r>
      <w:r w:rsidRPr="005E2AB6">
        <w:rPr>
          <w:rFonts w:eastAsia="仿宋_GB2312" w:hint="eastAsia"/>
          <w:sz w:val="32"/>
          <w:szCs w:val="32"/>
        </w:rPr>
        <w:t>于</w:t>
      </w:r>
      <w:r w:rsidRPr="005E2AB6">
        <w:rPr>
          <w:rFonts w:eastAsia="仿宋_GB2312" w:hint="eastAsia"/>
          <w:sz w:val="32"/>
          <w:szCs w:val="32"/>
        </w:rPr>
        <w:t>2020</w:t>
      </w:r>
      <w:r w:rsidRPr="005E2AB6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 w:rsidRPr="005E2AB6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Pr="005E2AB6">
        <w:rPr>
          <w:rFonts w:eastAsia="仿宋_GB2312" w:hint="eastAsia"/>
          <w:sz w:val="32"/>
          <w:szCs w:val="32"/>
        </w:rPr>
        <w:t>日前报送区</w:t>
      </w:r>
      <w:r>
        <w:rPr>
          <w:rFonts w:eastAsia="仿宋_GB2312" w:hint="eastAsia"/>
          <w:sz w:val="32"/>
          <w:szCs w:val="32"/>
        </w:rPr>
        <w:t>安全</w:t>
      </w:r>
      <w:r w:rsidRPr="005E2AB6">
        <w:rPr>
          <w:rFonts w:eastAsia="仿宋_GB2312" w:hint="eastAsia"/>
          <w:sz w:val="32"/>
          <w:szCs w:val="32"/>
        </w:rPr>
        <w:t>站。</w:t>
      </w:r>
    </w:p>
    <w:p w:rsidR="005E2AB6" w:rsidRDefault="005E2AB6" w:rsidP="005E2AB6">
      <w:pPr>
        <w:spacing w:line="560" w:lineRule="exact"/>
        <w:rPr>
          <w:rFonts w:eastAsia="仿宋_GB2312"/>
          <w:sz w:val="32"/>
          <w:szCs w:val="32"/>
        </w:rPr>
      </w:pPr>
    </w:p>
    <w:p w:rsidR="0019254C" w:rsidRDefault="0019254C" w:rsidP="0019254C">
      <w:pPr>
        <w:spacing w:line="560" w:lineRule="exact"/>
        <w:ind w:leftChars="305" w:left="1418" w:hangingChars="243" w:hanging="778"/>
        <w:rPr>
          <w:rFonts w:eastAsia="方正仿宋简体"/>
          <w:sz w:val="32"/>
          <w:szCs w:val="32"/>
        </w:rPr>
      </w:pPr>
    </w:p>
    <w:p w:rsidR="0019254C" w:rsidRDefault="0019254C" w:rsidP="0019254C">
      <w:pPr>
        <w:spacing w:line="560" w:lineRule="exact"/>
        <w:ind w:leftChars="305" w:left="1418" w:hangingChars="243" w:hanging="778"/>
        <w:rPr>
          <w:rFonts w:eastAsia="方正仿宋简体"/>
          <w:bCs/>
          <w:sz w:val="32"/>
          <w:szCs w:val="32"/>
        </w:rPr>
      </w:pPr>
      <w:r w:rsidRPr="003A3DB0">
        <w:rPr>
          <w:rFonts w:eastAsia="方正仿宋简体"/>
          <w:sz w:val="32"/>
          <w:szCs w:val="32"/>
        </w:rPr>
        <w:t>附件：</w:t>
      </w:r>
      <w:r>
        <w:rPr>
          <w:rFonts w:eastAsia="方正仿宋简体" w:hint="eastAsia"/>
          <w:sz w:val="32"/>
          <w:szCs w:val="32"/>
        </w:rPr>
        <w:t>1.</w:t>
      </w:r>
      <w:r w:rsidRPr="0019254C">
        <w:rPr>
          <w:rFonts w:eastAsia="方正仿宋简体"/>
          <w:bCs/>
          <w:sz w:val="32"/>
          <w:szCs w:val="32"/>
        </w:rPr>
        <w:t>泉州市区</w:t>
      </w:r>
      <w:r w:rsidRPr="0019254C">
        <w:rPr>
          <w:rFonts w:eastAsia="方正仿宋简体"/>
          <w:bCs/>
          <w:sz w:val="32"/>
          <w:szCs w:val="32"/>
        </w:rPr>
        <w:t>“</w:t>
      </w:r>
      <w:r w:rsidRPr="0019254C">
        <w:rPr>
          <w:rFonts w:eastAsia="方正仿宋简体"/>
          <w:bCs/>
          <w:sz w:val="32"/>
          <w:szCs w:val="32"/>
        </w:rPr>
        <w:t>门前三包</w:t>
      </w:r>
      <w:r w:rsidRPr="0019254C">
        <w:rPr>
          <w:rFonts w:eastAsia="方正仿宋简体"/>
          <w:bCs/>
          <w:sz w:val="32"/>
          <w:szCs w:val="32"/>
        </w:rPr>
        <w:t>”</w:t>
      </w:r>
      <w:r w:rsidRPr="0019254C">
        <w:rPr>
          <w:rFonts w:eastAsia="方正仿宋简体"/>
          <w:bCs/>
          <w:sz w:val="32"/>
          <w:szCs w:val="32"/>
        </w:rPr>
        <w:t>责任书</w:t>
      </w:r>
    </w:p>
    <w:p w:rsidR="0019254C" w:rsidRDefault="0019254C" w:rsidP="0019254C">
      <w:pPr>
        <w:spacing w:line="560" w:lineRule="exact"/>
        <w:ind w:leftChars="305" w:left="1418" w:hangingChars="243" w:hanging="778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t xml:space="preserve">      2.</w:t>
      </w:r>
      <w:r w:rsidRPr="0019254C">
        <w:rPr>
          <w:rFonts w:eastAsia="方正仿宋简体"/>
          <w:bCs/>
          <w:sz w:val="32"/>
          <w:szCs w:val="32"/>
        </w:rPr>
        <w:t>泉州市区</w:t>
      </w:r>
      <w:r w:rsidRPr="0019254C">
        <w:rPr>
          <w:rFonts w:eastAsia="方正仿宋简体"/>
          <w:bCs/>
          <w:sz w:val="32"/>
          <w:szCs w:val="32"/>
        </w:rPr>
        <w:t>“</w:t>
      </w:r>
      <w:r w:rsidRPr="0019254C">
        <w:rPr>
          <w:rFonts w:eastAsia="方正仿宋简体"/>
          <w:bCs/>
          <w:sz w:val="32"/>
          <w:szCs w:val="32"/>
        </w:rPr>
        <w:t>门前三包</w:t>
      </w:r>
      <w:r w:rsidRPr="0019254C">
        <w:rPr>
          <w:rFonts w:eastAsia="方正仿宋简体"/>
          <w:bCs/>
          <w:sz w:val="32"/>
          <w:szCs w:val="32"/>
        </w:rPr>
        <w:t>”</w:t>
      </w:r>
      <w:r w:rsidRPr="0019254C">
        <w:rPr>
          <w:rFonts w:eastAsia="方正仿宋简体"/>
          <w:bCs/>
          <w:sz w:val="32"/>
          <w:szCs w:val="32"/>
        </w:rPr>
        <w:t>责任牌</w:t>
      </w:r>
    </w:p>
    <w:p w:rsidR="0019254C" w:rsidRPr="0019254C" w:rsidRDefault="0019254C" w:rsidP="0019254C">
      <w:pPr>
        <w:spacing w:line="560" w:lineRule="exact"/>
        <w:ind w:leftChars="305" w:left="1418" w:hangingChars="243" w:hanging="778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t xml:space="preserve">      3.</w:t>
      </w:r>
      <w:r w:rsidRPr="0019254C">
        <w:rPr>
          <w:rFonts w:eastAsia="方正仿宋简体" w:hint="eastAsia"/>
          <w:bCs/>
          <w:sz w:val="32"/>
          <w:szCs w:val="32"/>
        </w:rPr>
        <w:t>各街道办事处联系电话</w:t>
      </w:r>
    </w:p>
    <w:p w:rsidR="0019254C" w:rsidRPr="0019254C" w:rsidRDefault="0019254C" w:rsidP="0019254C">
      <w:pPr>
        <w:spacing w:line="560" w:lineRule="exact"/>
        <w:ind w:leftChars="305" w:left="1418" w:hangingChars="243" w:hanging="778"/>
        <w:rPr>
          <w:rFonts w:eastAsia="方正仿宋简体"/>
          <w:bCs/>
          <w:sz w:val="32"/>
          <w:szCs w:val="32"/>
        </w:rPr>
      </w:pPr>
    </w:p>
    <w:p w:rsidR="0019254C" w:rsidRPr="003A3DB0" w:rsidRDefault="0019254C" w:rsidP="0019254C">
      <w:pPr>
        <w:spacing w:line="560" w:lineRule="exact"/>
        <w:ind w:leftChars="305" w:left="1418" w:hangingChars="243" w:hanging="778"/>
        <w:rPr>
          <w:rFonts w:eastAsia="方正仿宋简体"/>
          <w:sz w:val="32"/>
          <w:szCs w:val="32"/>
        </w:rPr>
      </w:pPr>
    </w:p>
    <w:p w:rsidR="005E2AB6" w:rsidRDefault="005E2AB6" w:rsidP="005E2AB6">
      <w:pPr>
        <w:spacing w:line="560" w:lineRule="exact"/>
        <w:rPr>
          <w:rFonts w:eastAsia="仿宋_GB2312"/>
          <w:sz w:val="32"/>
          <w:szCs w:val="32"/>
        </w:rPr>
      </w:pPr>
    </w:p>
    <w:p w:rsidR="0019254C" w:rsidRPr="005E2AB6" w:rsidRDefault="0019254C" w:rsidP="005E2AB6">
      <w:pPr>
        <w:spacing w:line="560" w:lineRule="exact"/>
        <w:rPr>
          <w:rFonts w:eastAsia="仿宋_GB2312"/>
          <w:sz w:val="32"/>
          <w:szCs w:val="32"/>
        </w:rPr>
      </w:pPr>
    </w:p>
    <w:p w:rsidR="005E2AB6" w:rsidRDefault="005E2AB6" w:rsidP="005E2AB6">
      <w:pPr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泉州市鲤城区住房和城乡建设局</w:t>
      </w:r>
    </w:p>
    <w:p w:rsidR="0036016E" w:rsidRDefault="005E2AB6" w:rsidP="007163A4">
      <w:pPr>
        <w:ind w:right="96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020</w:t>
      </w:r>
      <w:r>
        <w:rPr>
          <w:rFonts w:eastAsia="仿宋_GB2312" w:hint="eastAsia"/>
          <w:sz w:val="32"/>
          <w:szCs w:val="32"/>
        </w:rPr>
        <w:t>年</w:t>
      </w:r>
      <w:r w:rsidR="00AF2673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</w:t>
      </w:r>
    </w:p>
    <w:p w:rsidR="005E2AB6" w:rsidRDefault="00A344AA" w:rsidP="005E2AB6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（此件主动公开）</w:t>
      </w:r>
    </w:p>
    <w:p w:rsidR="0019254C" w:rsidRDefault="0019254C" w:rsidP="0019254C">
      <w:pPr>
        <w:rPr>
          <w:rFonts w:eastAsia="方正仿宋简体"/>
          <w:sz w:val="28"/>
          <w:szCs w:val="28"/>
        </w:rPr>
      </w:pPr>
    </w:p>
    <w:p w:rsidR="0019254C" w:rsidRDefault="0019254C" w:rsidP="0019254C">
      <w:pPr>
        <w:rPr>
          <w:rFonts w:eastAsia="方正仿宋简体"/>
          <w:sz w:val="28"/>
          <w:szCs w:val="28"/>
        </w:rPr>
      </w:pPr>
    </w:p>
    <w:p w:rsidR="0019254C" w:rsidRDefault="0019254C" w:rsidP="0019254C">
      <w:pPr>
        <w:rPr>
          <w:rFonts w:eastAsia="方正仿宋简体"/>
          <w:sz w:val="28"/>
          <w:szCs w:val="28"/>
        </w:rPr>
      </w:pPr>
    </w:p>
    <w:p w:rsidR="0019254C" w:rsidRDefault="0019254C" w:rsidP="0019254C">
      <w:pPr>
        <w:rPr>
          <w:rFonts w:eastAsia="方正仿宋简体"/>
          <w:sz w:val="28"/>
          <w:szCs w:val="28"/>
        </w:rPr>
      </w:pPr>
    </w:p>
    <w:p w:rsidR="0019254C" w:rsidRDefault="0019254C" w:rsidP="0019254C">
      <w:pPr>
        <w:rPr>
          <w:rFonts w:eastAsia="方正仿宋简体" w:hint="eastAsia"/>
          <w:sz w:val="28"/>
          <w:szCs w:val="28"/>
        </w:rPr>
      </w:pPr>
    </w:p>
    <w:p w:rsidR="007163A4" w:rsidRDefault="007163A4" w:rsidP="0019254C">
      <w:pPr>
        <w:rPr>
          <w:rFonts w:eastAsia="方正仿宋简体"/>
          <w:sz w:val="28"/>
          <w:szCs w:val="28"/>
        </w:rPr>
      </w:pPr>
    </w:p>
    <w:p w:rsidR="0019254C" w:rsidRDefault="00FF73BA" w:rsidP="0019254C">
      <w:pPr>
        <w:ind w:firstLineChars="150" w:firstLine="315"/>
        <w:rPr>
          <w:rFonts w:eastAsia="仿宋_GB2312"/>
          <w:sz w:val="32"/>
          <w:szCs w:val="32"/>
        </w:rPr>
      </w:pPr>
      <w:r w:rsidRPr="00FF73BA">
        <w:rPr>
          <w:rFonts w:ascii="Calibri" w:hAnsi="Calibri"/>
          <w:szCs w:val="22"/>
        </w:rPr>
        <w:pict>
          <v:line id="_x0000_s1026" style="position:absolute;left:0;text-align:left;z-index:1;mso-wrap-distance-left:0;mso-wrap-distance-right:0;mso-position-horizontal-relative:page;mso-position-vertical-relative:page" from="85.15pt,746.25pt" to="535.15pt,746.25pt" strokeweight=".19997mm">
            <v:shadow on="t" color="silver" offset="0,0"/>
            <w10:wrap anchorx="page" anchory="page"/>
          </v:line>
        </w:pict>
      </w:r>
      <w:r w:rsidRPr="00FF73BA">
        <w:rPr>
          <w:rFonts w:ascii="Calibri" w:hAnsi="Calibri"/>
          <w:szCs w:val="22"/>
        </w:rPr>
        <w:pict>
          <v:line id="_x0000_s1028" style="position:absolute;left:0;text-align:left;z-index:2;mso-wrap-distance-left:0;mso-wrap-distance-right:0;mso-position-horizontal-relative:page;mso-position-vertical-relative:page" from="85.15pt,10in" to="535.15pt,10in" strokeweight=".19997mm">
            <v:shadow on="t" color="silver" offset="0,0"/>
            <w10:wrap anchorx="page" anchory="page"/>
          </v:line>
        </w:pict>
      </w:r>
      <w:r w:rsidR="0019254C">
        <w:rPr>
          <w:rFonts w:eastAsia="方正仿宋简体" w:hint="eastAsia"/>
          <w:sz w:val="28"/>
          <w:szCs w:val="28"/>
        </w:rPr>
        <w:t>泉州市鲤城区住房和城乡建设局</w:t>
      </w:r>
      <w:r w:rsidR="0019254C">
        <w:rPr>
          <w:rFonts w:eastAsia="方正仿宋简体"/>
          <w:sz w:val="28"/>
          <w:szCs w:val="28"/>
        </w:rPr>
        <w:t xml:space="preserve">               2020</w:t>
      </w:r>
      <w:r w:rsidR="0019254C">
        <w:rPr>
          <w:rFonts w:eastAsia="方正仿宋简体" w:hint="eastAsia"/>
          <w:sz w:val="28"/>
          <w:szCs w:val="28"/>
        </w:rPr>
        <w:t>年</w:t>
      </w:r>
      <w:r w:rsidR="0019254C">
        <w:rPr>
          <w:rFonts w:eastAsia="方正仿宋简体" w:hint="eastAsia"/>
          <w:sz w:val="28"/>
          <w:szCs w:val="28"/>
        </w:rPr>
        <w:t>8</w:t>
      </w:r>
      <w:r w:rsidR="0019254C">
        <w:rPr>
          <w:rFonts w:eastAsia="方正仿宋简体" w:hint="eastAsia"/>
          <w:sz w:val="28"/>
          <w:szCs w:val="28"/>
        </w:rPr>
        <w:t>月</w:t>
      </w:r>
      <w:r w:rsidR="0019254C">
        <w:rPr>
          <w:rFonts w:eastAsia="方正仿宋简体" w:hint="eastAsia"/>
          <w:sz w:val="28"/>
          <w:szCs w:val="28"/>
        </w:rPr>
        <w:t>31</w:t>
      </w:r>
      <w:r w:rsidR="0019254C">
        <w:rPr>
          <w:rFonts w:eastAsia="方正仿宋简体" w:hint="eastAsia"/>
          <w:sz w:val="28"/>
          <w:szCs w:val="28"/>
        </w:rPr>
        <w:t>日印发</w:t>
      </w:r>
    </w:p>
    <w:p w:rsidR="0019254C" w:rsidRPr="005E2AB6" w:rsidRDefault="0019254C" w:rsidP="005E2AB6">
      <w:pPr>
        <w:rPr>
          <w:rFonts w:eastAsia="仿宋_GB2312"/>
          <w:sz w:val="32"/>
          <w:szCs w:val="32"/>
        </w:rPr>
        <w:sectPr w:rsidR="0019254C" w:rsidRPr="005E2AB6" w:rsidSect="00356F23">
          <w:headerReference w:type="default" r:id="rId6"/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5E2AB6" w:rsidRDefault="005E2AB6" w:rsidP="005E2AB6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lastRenderedPageBreak/>
        <w:t>泉州市区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门前三包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责任书</w:t>
      </w:r>
    </w:p>
    <w:p w:rsidR="005E2AB6" w:rsidRPr="00B043D2" w:rsidRDefault="005E2AB6" w:rsidP="005E2AB6">
      <w:pPr>
        <w:spacing w:line="346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单位名称：</w:t>
      </w:r>
      <w:r w:rsidRPr="00B043D2">
        <w:rPr>
          <w:rFonts w:ascii="仿宋_GB2312" w:eastAsia="仿宋_GB2312" w:hAnsi="宋体" w:hint="eastAsia"/>
          <w:color w:val="FF0000"/>
          <w:sz w:val="32"/>
          <w:szCs w:val="32"/>
        </w:rPr>
        <w:t>工程项目名称</w:t>
      </w:r>
      <w:r w:rsidRPr="00B043D2">
        <w:rPr>
          <w:rFonts w:ascii="仿宋_GB2312" w:eastAsia="仿宋_GB2312" w:hAnsi="宋体"/>
          <w:color w:val="FF000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 w:rsidRPr="00B043D2">
        <w:rPr>
          <w:rFonts w:ascii="仿宋_GB2312" w:eastAsia="仿宋_GB2312" w:hAnsi="宋体" w:hint="eastAsia"/>
          <w:color w:val="FF0000"/>
          <w:sz w:val="32"/>
          <w:szCs w:val="32"/>
        </w:rPr>
        <w:t>项目负责人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详细地址：</w:t>
      </w:r>
      <w:r>
        <w:rPr>
          <w:rFonts w:eastAsia="仿宋_GB2312"/>
          <w:sz w:val="32"/>
          <w:szCs w:val="32"/>
        </w:rPr>
        <w:t xml:space="preserve">                                         </w:t>
      </w:r>
      <w:r>
        <w:rPr>
          <w:rFonts w:eastAsia="仿宋_GB2312"/>
          <w:sz w:val="32"/>
          <w:szCs w:val="32"/>
        </w:rPr>
        <w:t>责任范围：</w:t>
      </w:r>
    </w:p>
    <w:p w:rsidR="005E2AB6" w:rsidRDefault="005E2AB6" w:rsidP="005E2AB6">
      <w:pPr>
        <w:spacing w:line="346" w:lineRule="exact"/>
        <w:ind w:firstLineChars="201" w:firstLine="64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为加强城市管理，创造整洁优美、文明有序的城市环境，根据《泉州市区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门前三包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责任制管理规定》，本单位保证做好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门前三包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责任制工作。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一、门前三包：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卫生。无垃圾杂物、痰迹、小广告、口香糖、油污和积水，无蚊蝇孳生，垃圾容器、公共设施完好；建（构）筑物外立面整洁美观，墙面、门窗等无积尘杂物，无乱挂乱贴、乱刻乱画；商业橱窗、遮阳棚、店面招牌依法规范设置，整洁完好无积尘；劝阻随地吐痰、乱扔瓜果皮核、烟蒂、纸屑和乱倒垃圾等行为。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包秩序。无乱设摊点占道经营、乱搭建、乱摆放广告牌；门前车辆停放整齐；发现非法占用、挖掘人行道等人和事，应予以劝阻，并及时向城市管理部门和交警部门报告。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设施。不得侵占、损坏或者擅自拆除、迁移、封闭市政公共设施；爱护花草、树木，绿化带无乱倒垃圾杂物；无擅自占用绿地或人为损坏花木，树木无钉、无挂、无晾晒衣物；发现损坏花木和市政公共设施的人和事，应予以劝阻，并及时向城市管理部门报告。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二、上述责任书从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日起执行，并将责任书张贴或悬挂在醒目位置。如违反上述规定，依据《福建省城市市容和环境卫生管理办法》的有关规定，接受处罚。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本责任书一式二份，签约双方各执一份。</w:t>
      </w:r>
    </w:p>
    <w:p w:rsidR="005E2AB6" w:rsidRDefault="005E2AB6" w:rsidP="005E2AB6">
      <w:pPr>
        <w:spacing w:line="346" w:lineRule="exact"/>
        <w:ind w:leftChars="304" w:left="638"/>
        <w:rPr>
          <w:rFonts w:eastAsia="仿宋_GB2312"/>
          <w:sz w:val="32"/>
          <w:szCs w:val="32"/>
        </w:rPr>
      </w:pPr>
    </w:p>
    <w:p w:rsidR="005E2AB6" w:rsidRDefault="005E2AB6" w:rsidP="005E2AB6">
      <w:pPr>
        <w:spacing w:line="346" w:lineRule="exact"/>
        <w:ind w:leftChars="304" w:left="638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责任单位：</w:t>
      </w:r>
      <w:r w:rsidRPr="00B144CB">
        <w:rPr>
          <w:rFonts w:ascii="仿宋_GB2312" w:eastAsia="仿宋_GB2312" w:hAnsi="宋体" w:hint="eastAsia"/>
          <w:color w:val="FF0000"/>
          <w:sz w:val="32"/>
          <w:szCs w:val="32"/>
        </w:rPr>
        <w:t>施工单位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企业</w:t>
      </w:r>
      <w:r w:rsidRPr="00B144CB">
        <w:rPr>
          <w:rFonts w:ascii="仿宋_GB2312" w:eastAsia="仿宋_GB2312" w:hAnsi="宋体" w:hint="eastAsia"/>
          <w:color w:val="FF0000"/>
          <w:sz w:val="32"/>
          <w:szCs w:val="32"/>
        </w:rPr>
        <w:t>名称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街道办事处：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监督单位：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项目</w:t>
      </w:r>
      <w:r w:rsidRPr="00D47600">
        <w:rPr>
          <w:rFonts w:ascii="仿宋_GB2312" w:eastAsia="仿宋_GB2312" w:hAnsi="宋体" w:hint="eastAsia"/>
          <w:color w:val="FF0000"/>
          <w:sz w:val="32"/>
          <w:szCs w:val="32"/>
        </w:rPr>
        <w:t>所在街道城管办</w:t>
      </w:r>
    </w:p>
    <w:p w:rsidR="005E2AB6" w:rsidRDefault="005E2AB6" w:rsidP="005E2AB6">
      <w:pPr>
        <w:spacing w:line="346" w:lineRule="exact"/>
        <w:ind w:leftChars="304" w:left="638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法人代表：</w:t>
      </w: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签约代表：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监督电话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项目</w:t>
      </w:r>
      <w:r w:rsidRPr="00D47600">
        <w:rPr>
          <w:rFonts w:ascii="仿宋_GB2312" w:eastAsia="仿宋_GB2312" w:hAnsi="宋体" w:hint="eastAsia"/>
          <w:color w:val="FF0000"/>
          <w:sz w:val="32"/>
          <w:szCs w:val="32"/>
        </w:rPr>
        <w:t>所在街道城</w:t>
      </w:r>
      <w:r w:rsidRPr="00D47600">
        <w:rPr>
          <w:rFonts w:eastAsia="仿宋_GB2312" w:hint="eastAsia"/>
          <w:color w:val="FF0000"/>
          <w:sz w:val="32"/>
          <w:szCs w:val="32"/>
        </w:rPr>
        <w:t>管办电话</w:t>
      </w:r>
    </w:p>
    <w:p w:rsidR="005E2AB6" w:rsidRDefault="005E2AB6" w:rsidP="005E2AB6">
      <w:pPr>
        <w:spacing w:line="346" w:lineRule="exact"/>
        <w:ind w:leftChars="304" w:left="638"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5E2AB6" w:rsidRDefault="005E2AB6" w:rsidP="005E2AB6">
      <w:pPr>
        <w:spacing w:line="346" w:lineRule="exact"/>
        <w:ind w:firstLineChars="200" w:firstLine="640"/>
        <w:rPr>
          <w:rFonts w:eastAsia="仿宋_GB2312"/>
          <w:sz w:val="32"/>
          <w:szCs w:val="32"/>
        </w:rPr>
      </w:pPr>
    </w:p>
    <w:p w:rsidR="005E2AB6" w:rsidRDefault="005E2AB6" w:rsidP="005E2AB6">
      <w:pPr>
        <w:spacing w:line="340" w:lineRule="exact"/>
        <w:rPr>
          <w:vanish/>
        </w:rPr>
      </w:pPr>
    </w:p>
    <w:p w:rsidR="005E2AB6" w:rsidRDefault="005E2AB6" w:rsidP="005E2AB6">
      <w:pPr>
        <w:spacing w:line="350" w:lineRule="exact"/>
        <w:jc w:val="right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XX</w:t>
      </w:r>
      <w:r>
        <w:rPr>
          <w:rFonts w:eastAsia="仿宋_GB2312"/>
          <w:b/>
          <w:bCs/>
          <w:sz w:val="36"/>
          <w:szCs w:val="36"/>
        </w:rPr>
        <w:t>区人民政府监制</w:t>
      </w:r>
    </w:p>
    <w:p w:rsidR="005E2AB6" w:rsidRDefault="005E2AB6" w:rsidP="005E2AB6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lastRenderedPageBreak/>
        <w:t>泉州市区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门前三包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责任牌</w:t>
      </w:r>
    </w:p>
    <w:p w:rsidR="005E2AB6" w:rsidRDefault="005E2AB6" w:rsidP="005E2AB6">
      <w:pPr>
        <w:spacing w:line="540" w:lineRule="exact"/>
        <w:ind w:firstLineChars="201" w:firstLine="643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为推动我市市容市貌和环境卫生的有序发展，</w:t>
      </w:r>
      <w:r>
        <w:rPr>
          <w:rFonts w:eastAsia="仿宋_GB2312"/>
          <w:sz w:val="32"/>
          <w:szCs w:val="32"/>
        </w:rPr>
        <w:t>根据《泉州市区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门前三包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责任制管理规定》，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本单位保证做好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门前三包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责任制工作。</w:t>
      </w:r>
    </w:p>
    <w:p w:rsidR="005E2AB6" w:rsidRDefault="005E2AB6" w:rsidP="005E2A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卫生：负责门前责任区内的卫生保洁工作。即门前责任区内地面干净整洁，垃圾容器等公共设施干净完好，建（构）筑物外立面整洁美观，商业橱窗、遮阳棚、店面招牌依法规范设置并整洁完好。同时，劝阻他人在责任区内乱吐痰、乱扔垃圾等损害环境卫生行为。</w:t>
      </w:r>
    </w:p>
    <w:p w:rsidR="005E2AB6" w:rsidRDefault="005E2AB6" w:rsidP="005E2A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包秩序：负责门前责任区内无乱设摊点占道经营、乱搭建、乱摆放广告牌，车辆停放整齐。发现非法占用、挖掘人行道等人和事，主动予以劝阻，并及时向城市管理部门和交警部门报告。</w:t>
      </w:r>
    </w:p>
    <w:p w:rsidR="005E2AB6" w:rsidRDefault="005E2AB6" w:rsidP="005E2A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包设施：不侵占、损坏或者擅自拆除、迁移、封闭市政公共设施；维护花草树木及绿化美化设施。发现损坏花木和市政公共设施的人和事，主动予以劝阻，并及时向城市管理部门报告。</w:t>
      </w:r>
    </w:p>
    <w:p w:rsidR="005E2AB6" w:rsidRDefault="005E2AB6" w:rsidP="005E2AB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如违反上述规定，依据《福建省城市市容和环境卫生管理办法》的有关规定，接受处罚。</w:t>
      </w:r>
    </w:p>
    <w:p w:rsidR="005E2AB6" w:rsidRDefault="005E2AB6" w:rsidP="005E2AB6">
      <w:pPr>
        <w:spacing w:line="540" w:lineRule="exact"/>
        <w:ind w:leftChars="228" w:left="479" w:firstLineChars="50" w:firstLine="160"/>
        <w:jc w:val="left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责任单位：</w:t>
      </w:r>
      <w:r>
        <w:rPr>
          <w:rFonts w:eastAsia="仿宋_GB2312"/>
          <w:sz w:val="32"/>
          <w:szCs w:val="32"/>
        </w:rPr>
        <w:t xml:space="preserve"> </w:t>
      </w:r>
      <w:r w:rsidRPr="003B3239">
        <w:rPr>
          <w:rFonts w:ascii="仿宋_GB2312" w:eastAsia="仿宋_GB2312" w:hAnsi="宋体" w:hint="eastAsia"/>
          <w:color w:val="FF0000"/>
          <w:sz w:val="32"/>
          <w:szCs w:val="32"/>
        </w:rPr>
        <w:t>施工单位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企业名称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监督单位：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项目</w:t>
      </w:r>
      <w:r w:rsidRPr="00D47600">
        <w:rPr>
          <w:rFonts w:ascii="仿宋_GB2312" w:eastAsia="仿宋_GB2312" w:hAnsi="宋体" w:hint="eastAsia"/>
          <w:color w:val="FF0000"/>
          <w:sz w:val="32"/>
          <w:szCs w:val="32"/>
        </w:rPr>
        <w:t>所在街道城管办</w:t>
      </w:r>
    </w:p>
    <w:p w:rsidR="005E2AB6" w:rsidRDefault="005E2AB6" w:rsidP="005E2AB6">
      <w:pPr>
        <w:spacing w:line="540" w:lineRule="exact"/>
        <w:ind w:leftChars="228" w:left="479" w:firstLineChars="50" w:firstLine="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/>
          <w:sz w:val="32"/>
          <w:szCs w:val="32"/>
        </w:rPr>
        <w:t xml:space="preserve"> </w:t>
      </w:r>
      <w:r w:rsidRPr="003B3239">
        <w:rPr>
          <w:rFonts w:ascii="仿宋_GB2312" w:eastAsia="仿宋_GB2312" w:hAnsi="宋体" w:hint="eastAsia"/>
          <w:color w:val="FF0000"/>
          <w:sz w:val="32"/>
          <w:szCs w:val="32"/>
        </w:rPr>
        <w:t>项目负责人</w:t>
      </w: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网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格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员：</w:t>
      </w:r>
      <w:r w:rsidRPr="00B144CB">
        <w:rPr>
          <w:rFonts w:eastAsia="仿宋_GB2312" w:hint="eastAsia"/>
          <w:color w:val="FF0000"/>
          <w:sz w:val="32"/>
          <w:szCs w:val="32"/>
        </w:rPr>
        <w:t>街道或</w:t>
      </w:r>
      <w:r>
        <w:rPr>
          <w:rFonts w:eastAsia="仿宋_GB2312" w:hint="eastAsia"/>
          <w:color w:val="FF0000"/>
          <w:sz w:val="32"/>
          <w:szCs w:val="32"/>
        </w:rPr>
        <w:t>社区在编</w:t>
      </w:r>
      <w:r w:rsidRPr="003B3239">
        <w:rPr>
          <w:rFonts w:eastAsia="仿宋_GB2312" w:hint="eastAsia"/>
          <w:color w:val="FF0000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 xml:space="preserve">                                        </w:t>
      </w:r>
    </w:p>
    <w:p w:rsidR="00A63D0B" w:rsidRDefault="005E2AB6" w:rsidP="005E2AB6">
      <w:pPr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</w:t>
      </w:r>
      <w:r>
        <w:rPr>
          <w:rFonts w:eastAsia="仿宋_GB2312"/>
          <w:sz w:val="32"/>
          <w:szCs w:val="32"/>
        </w:rPr>
        <w:t>监督电话：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项目</w:t>
      </w:r>
      <w:r w:rsidRPr="00D47600">
        <w:rPr>
          <w:rFonts w:ascii="仿宋_GB2312" w:eastAsia="仿宋_GB2312" w:hAnsi="宋体" w:hint="eastAsia"/>
          <w:color w:val="FF0000"/>
          <w:sz w:val="32"/>
          <w:szCs w:val="32"/>
        </w:rPr>
        <w:t>所在街道城</w:t>
      </w:r>
      <w:r w:rsidRPr="00D47600">
        <w:rPr>
          <w:rFonts w:eastAsia="仿宋_GB2312" w:hint="eastAsia"/>
          <w:color w:val="FF0000"/>
          <w:sz w:val="32"/>
          <w:szCs w:val="32"/>
        </w:rPr>
        <w:t>管办电话</w:t>
      </w:r>
    </w:p>
    <w:p w:rsidR="005E2AB6" w:rsidRDefault="005E2AB6" w:rsidP="005E2AB6">
      <w:pPr>
        <w:rPr>
          <w:rFonts w:eastAsia="仿宋_GB2312"/>
          <w:color w:val="FF0000"/>
          <w:sz w:val="32"/>
          <w:szCs w:val="32"/>
        </w:rPr>
      </w:pPr>
    </w:p>
    <w:p w:rsidR="005E2AB6" w:rsidRDefault="005E2AB6" w:rsidP="005E2AB6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  <w:sectPr w:rsidR="005E2AB6" w:rsidSect="00045A1A">
          <w:headerReference w:type="default" r:id="rId8"/>
          <w:footerReference w:type="default" r:id="rId9"/>
          <w:pgSz w:w="16838" w:h="11906" w:orient="landscape"/>
          <w:pgMar w:top="1418" w:right="1418" w:bottom="1418" w:left="1246" w:header="851" w:footer="992" w:gutter="0"/>
          <w:cols w:space="425"/>
          <w:docGrid w:type="lines" w:linePitch="312"/>
        </w:sectPr>
      </w:pPr>
    </w:p>
    <w:p w:rsidR="005E2AB6" w:rsidRPr="006772BA" w:rsidRDefault="005E2AB6" w:rsidP="005E2AB6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772BA">
        <w:rPr>
          <w:rFonts w:ascii="方正小标宋简体" w:eastAsia="方正小标宋简体" w:hint="eastAsia"/>
          <w:sz w:val="44"/>
          <w:szCs w:val="44"/>
        </w:rPr>
        <w:lastRenderedPageBreak/>
        <w:t>各街道办事处联系电话</w:t>
      </w:r>
    </w:p>
    <w:p w:rsidR="005E2AB6" w:rsidRPr="006772BA" w:rsidRDefault="005E2AB6" w:rsidP="005E2AB6">
      <w:pPr>
        <w:spacing w:line="540" w:lineRule="exact"/>
        <w:rPr>
          <w:rFonts w:eastAsia="仿宋_GB2312"/>
          <w:sz w:val="32"/>
          <w:szCs w:val="32"/>
        </w:rPr>
      </w:pP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江南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22</w:t>
      </w:r>
      <w:r>
        <w:rPr>
          <w:rFonts w:eastAsia="仿宋_GB2312" w:hint="eastAsia"/>
          <w:sz w:val="32"/>
          <w:szCs w:val="32"/>
        </w:rPr>
        <w:t>473032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浮桥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22</w:t>
      </w:r>
      <w:r>
        <w:rPr>
          <w:rFonts w:eastAsia="仿宋_GB2312" w:hint="eastAsia"/>
          <w:sz w:val="32"/>
          <w:szCs w:val="32"/>
        </w:rPr>
        <w:t>460810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金龙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28052301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常泰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28052720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开元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22783514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鲤中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22</w:t>
      </w:r>
      <w:r>
        <w:rPr>
          <w:rFonts w:eastAsia="仿宋_GB2312" w:hint="eastAsia"/>
          <w:sz w:val="32"/>
          <w:szCs w:val="32"/>
        </w:rPr>
        <w:t>399710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海滨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22</w:t>
      </w:r>
      <w:r>
        <w:rPr>
          <w:rFonts w:eastAsia="仿宋_GB2312" w:hint="eastAsia"/>
          <w:sz w:val="32"/>
          <w:szCs w:val="32"/>
        </w:rPr>
        <w:t>389695</w:t>
      </w:r>
    </w:p>
    <w:p w:rsidR="005E2AB6" w:rsidRPr="006772BA" w:rsidRDefault="007645D1" w:rsidP="005E2AB6"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临江</w:t>
      </w:r>
      <w:r w:rsidR="005E2AB6" w:rsidRPr="006772BA">
        <w:rPr>
          <w:rFonts w:eastAsia="仿宋_GB2312" w:hint="eastAsia"/>
          <w:sz w:val="32"/>
          <w:szCs w:val="32"/>
        </w:rPr>
        <w:t>街道</w:t>
      </w:r>
      <w:r w:rsidR="005E2AB6" w:rsidRPr="006772BA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22393481</w:t>
      </w:r>
    </w:p>
    <w:p w:rsidR="005E2AB6" w:rsidRPr="007B5EC5" w:rsidRDefault="005E2AB6" w:rsidP="005E2AB6">
      <w:pPr>
        <w:rPr>
          <w:rFonts w:eastAsia="仿宋_GB2312"/>
          <w:sz w:val="28"/>
          <w:szCs w:val="28"/>
        </w:rPr>
      </w:pPr>
    </w:p>
    <w:sectPr w:rsidR="005E2AB6" w:rsidRPr="007B5EC5" w:rsidSect="005E2AB6">
      <w:pgSz w:w="11906" w:h="16838"/>
      <w:pgMar w:top="1418" w:right="1418" w:bottom="124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E3" w:rsidRDefault="00CC3DE3" w:rsidP="00C25594">
      <w:r>
        <w:separator/>
      </w:r>
    </w:p>
  </w:endnote>
  <w:endnote w:type="continuationSeparator" w:id="0">
    <w:p w:rsidR="00CC3DE3" w:rsidRDefault="00CC3DE3" w:rsidP="00C2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B6" w:rsidRDefault="00FF73B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0pt;height:13.8pt;z-index:2;visibility:visible;mso-wrap-style:none;mso-position-horizontal:center;mso-position-horizontal-relative:margin" filled="f" stroked="f" strokeweight="1.25pt">
          <v:textbox style="mso-next-textbox:#_x0000_s2051;mso-fit-shape-to-text:t" inset="0,0,0,0">
            <w:txbxContent>
              <w:p w:rsidR="005E2AB6" w:rsidRPr="0019254C" w:rsidRDefault="0019254C">
                <w:pPr>
                  <w:snapToGrid w:val="0"/>
                  <w:rPr>
                    <w:szCs w:val="21"/>
                  </w:rPr>
                </w:pPr>
                <w:r w:rsidRPr="0019254C">
                  <w:rPr>
                    <w:rFonts w:hint="eastAsia"/>
                    <w:szCs w:val="21"/>
                  </w:rPr>
                  <w:t>-</w:t>
                </w:r>
                <w:r w:rsidR="00FF73BA" w:rsidRPr="0019254C">
                  <w:rPr>
                    <w:szCs w:val="21"/>
                  </w:rPr>
                  <w:fldChar w:fldCharType="begin"/>
                </w:r>
                <w:r w:rsidR="005E2AB6" w:rsidRPr="0019254C">
                  <w:rPr>
                    <w:szCs w:val="21"/>
                  </w:rPr>
                  <w:instrText xml:space="preserve"> PAGE  \* MERGEFORMAT </w:instrText>
                </w:r>
                <w:r w:rsidR="00FF73BA" w:rsidRPr="0019254C">
                  <w:rPr>
                    <w:szCs w:val="21"/>
                  </w:rPr>
                  <w:fldChar w:fldCharType="separate"/>
                </w:r>
                <w:r w:rsidR="007163A4">
                  <w:rPr>
                    <w:noProof/>
                    <w:szCs w:val="21"/>
                  </w:rPr>
                  <w:t>2</w:t>
                </w:r>
                <w:r w:rsidR="00FF73BA" w:rsidRPr="0019254C">
                  <w:rPr>
                    <w:szCs w:val="21"/>
                  </w:rPr>
                  <w:fldChar w:fldCharType="end"/>
                </w:r>
                <w:r w:rsidRPr="0019254C">
                  <w:rPr>
                    <w:rFonts w:hint="eastAsia"/>
                    <w:szCs w:val="21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0B" w:rsidRDefault="00FF73B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0pt;height:13.8pt;z-index:1;visibility:visible;mso-wrap-style:none;mso-position-horizontal:center;mso-position-horizontal-relative:margin" filled="f" stroked="f" strokeweight="1.25pt">
          <v:textbox style="mso-next-textbox:#文本框 4;mso-fit-shape-to-text:t" inset="0,0,0,0">
            <w:txbxContent>
              <w:p w:rsidR="00A63D0B" w:rsidRPr="0019254C" w:rsidRDefault="0019254C">
                <w:pPr>
                  <w:snapToGrid w:val="0"/>
                  <w:rPr>
                    <w:szCs w:val="21"/>
                  </w:rPr>
                </w:pPr>
                <w:r w:rsidRPr="0019254C">
                  <w:rPr>
                    <w:rFonts w:hint="eastAsia"/>
                    <w:szCs w:val="21"/>
                  </w:rPr>
                  <w:t>-</w:t>
                </w:r>
                <w:r w:rsidR="00FF73BA" w:rsidRPr="0019254C">
                  <w:rPr>
                    <w:szCs w:val="21"/>
                  </w:rPr>
                  <w:fldChar w:fldCharType="begin"/>
                </w:r>
                <w:r w:rsidR="00A63D0B" w:rsidRPr="0019254C">
                  <w:rPr>
                    <w:szCs w:val="21"/>
                  </w:rPr>
                  <w:instrText xml:space="preserve"> PAGE  \* MERGEFORMAT </w:instrText>
                </w:r>
                <w:r w:rsidR="00FF73BA" w:rsidRPr="0019254C">
                  <w:rPr>
                    <w:szCs w:val="21"/>
                  </w:rPr>
                  <w:fldChar w:fldCharType="separate"/>
                </w:r>
                <w:r w:rsidR="007163A4">
                  <w:rPr>
                    <w:noProof/>
                    <w:szCs w:val="21"/>
                  </w:rPr>
                  <w:t>3</w:t>
                </w:r>
                <w:r w:rsidR="00FF73BA" w:rsidRPr="0019254C">
                  <w:rPr>
                    <w:szCs w:val="21"/>
                  </w:rPr>
                  <w:fldChar w:fldCharType="end"/>
                </w:r>
                <w:r w:rsidRPr="0019254C">
                  <w:rPr>
                    <w:rFonts w:hint="eastAsia"/>
                    <w:szCs w:val="21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E3" w:rsidRDefault="00CC3DE3" w:rsidP="00C25594">
      <w:r>
        <w:separator/>
      </w:r>
    </w:p>
  </w:footnote>
  <w:footnote w:type="continuationSeparator" w:id="0">
    <w:p w:rsidR="00CC3DE3" w:rsidRDefault="00CC3DE3" w:rsidP="00C2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B6" w:rsidRDefault="005E2AB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0B" w:rsidRDefault="00A63D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F1"/>
    <w:rsid w:val="00041FF1"/>
    <w:rsid w:val="00045A1A"/>
    <w:rsid w:val="000A52DA"/>
    <w:rsid w:val="000D692C"/>
    <w:rsid w:val="001236DD"/>
    <w:rsid w:val="001911A4"/>
    <w:rsid w:val="0019254C"/>
    <w:rsid w:val="001C3EAD"/>
    <w:rsid w:val="00241A0B"/>
    <w:rsid w:val="002501E6"/>
    <w:rsid w:val="002721CF"/>
    <w:rsid w:val="002844DE"/>
    <w:rsid w:val="002F17FA"/>
    <w:rsid w:val="00304258"/>
    <w:rsid w:val="003358D6"/>
    <w:rsid w:val="00356F23"/>
    <w:rsid w:val="0036016E"/>
    <w:rsid w:val="003C00E9"/>
    <w:rsid w:val="003F6072"/>
    <w:rsid w:val="00405E98"/>
    <w:rsid w:val="00425DB5"/>
    <w:rsid w:val="00435A6E"/>
    <w:rsid w:val="00486B32"/>
    <w:rsid w:val="004A1117"/>
    <w:rsid w:val="004F0A01"/>
    <w:rsid w:val="004F4B96"/>
    <w:rsid w:val="00544E0B"/>
    <w:rsid w:val="005E2AB6"/>
    <w:rsid w:val="00600665"/>
    <w:rsid w:val="00693AED"/>
    <w:rsid w:val="006C3A0D"/>
    <w:rsid w:val="0071134B"/>
    <w:rsid w:val="007163A4"/>
    <w:rsid w:val="007645D1"/>
    <w:rsid w:val="0079584F"/>
    <w:rsid w:val="007A2AE4"/>
    <w:rsid w:val="007B5EC5"/>
    <w:rsid w:val="007C03C3"/>
    <w:rsid w:val="007F2499"/>
    <w:rsid w:val="00821349"/>
    <w:rsid w:val="00881587"/>
    <w:rsid w:val="008B5634"/>
    <w:rsid w:val="008C5F3F"/>
    <w:rsid w:val="0098263A"/>
    <w:rsid w:val="009A44C5"/>
    <w:rsid w:val="009B0664"/>
    <w:rsid w:val="00A344AA"/>
    <w:rsid w:val="00A63D0B"/>
    <w:rsid w:val="00A64A0E"/>
    <w:rsid w:val="00A85DAF"/>
    <w:rsid w:val="00AA0F32"/>
    <w:rsid w:val="00AC7F00"/>
    <w:rsid w:val="00AF2673"/>
    <w:rsid w:val="00B248CE"/>
    <w:rsid w:val="00B47280"/>
    <w:rsid w:val="00B719A6"/>
    <w:rsid w:val="00B86AA0"/>
    <w:rsid w:val="00B86C78"/>
    <w:rsid w:val="00B910E8"/>
    <w:rsid w:val="00B97533"/>
    <w:rsid w:val="00BA2057"/>
    <w:rsid w:val="00BB1A9B"/>
    <w:rsid w:val="00BB3A09"/>
    <w:rsid w:val="00BB48A1"/>
    <w:rsid w:val="00BC7CD7"/>
    <w:rsid w:val="00C068E0"/>
    <w:rsid w:val="00C134C4"/>
    <w:rsid w:val="00C25594"/>
    <w:rsid w:val="00C55F4F"/>
    <w:rsid w:val="00C71343"/>
    <w:rsid w:val="00C77F3D"/>
    <w:rsid w:val="00CA0D3C"/>
    <w:rsid w:val="00CC3DE3"/>
    <w:rsid w:val="00CE442B"/>
    <w:rsid w:val="00D0461D"/>
    <w:rsid w:val="00D41EBC"/>
    <w:rsid w:val="00D42529"/>
    <w:rsid w:val="00DA0198"/>
    <w:rsid w:val="00DE1352"/>
    <w:rsid w:val="00E117A8"/>
    <w:rsid w:val="00E17122"/>
    <w:rsid w:val="00E17A3B"/>
    <w:rsid w:val="00EB2C34"/>
    <w:rsid w:val="00F03FC6"/>
    <w:rsid w:val="00F24D25"/>
    <w:rsid w:val="00F435C7"/>
    <w:rsid w:val="00FA1FD7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C2559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559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C25594"/>
    <w:rPr>
      <w:rFonts w:cs="Times New Roman"/>
      <w:sz w:val="18"/>
      <w:szCs w:val="18"/>
    </w:rPr>
  </w:style>
  <w:style w:type="paragraph" w:customStyle="1" w:styleId="New">
    <w:name w:val="正文 New"/>
    <w:uiPriority w:val="99"/>
    <w:rsid w:val="00356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table" w:styleId="a5">
    <w:name w:val="Table Grid"/>
    <w:basedOn w:val="a1"/>
    <w:uiPriority w:val="99"/>
    <w:rsid w:val="00F24D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461D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locked/>
    <w:rsid w:val="00D0461D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E2AB6"/>
    <w:pPr>
      <w:ind w:leftChars="2500" w:left="100"/>
    </w:pPr>
    <w:rPr>
      <w:lang/>
    </w:rPr>
  </w:style>
  <w:style w:type="character" w:customStyle="1" w:styleId="Char2">
    <w:name w:val="日期 Char"/>
    <w:link w:val="a7"/>
    <w:uiPriority w:val="99"/>
    <w:semiHidden/>
    <w:rsid w:val="005E2AB6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HP0001</dc:creator>
  <cp:keywords/>
  <dc:description/>
  <cp:lastModifiedBy>Administrator</cp:lastModifiedBy>
  <cp:revision>9</cp:revision>
  <cp:lastPrinted>2020-03-14T12:13:00Z</cp:lastPrinted>
  <dcterms:created xsi:type="dcterms:W3CDTF">2020-09-04T02:55:00Z</dcterms:created>
  <dcterms:modified xsi:type="dcterms:W3CDTF">2020-09-08T03:18:00Z</dcterms:modified>
</cp:coreProperties>
</file>