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C60A0">
      <w:pPr>
        <w:spacing w:line="48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附件2</w:t>
      </w:r>
    </w:p>
    <w:p w14:paraId="39BBD747">
      <w:pPr>
        <w:spacing w:line="480" w:lineRule="exact"/>
        <w:ind w:firstLine="440" w:firstLineChars="100"/>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鲤城区公共租赁住房保障家庭</w:t>
      </w:r>
    </w:p>
    <w:p w14:paraId="79C7AD0E">
      <w:pPr>
        <w:spacing w:line="480" w:lineRule="exact"/>
        <w:ind w:firstLine="440" w:firstLineChars="100"/>
        <w:jc w:val="center"/>
        <w:rPr>
          <w:rFonts w:ascii="方正小标宋简体" w:hAnsi="黑体" w:eastAsia="方正小标宋简体"/>
          <w:sz w:val="44"/>
          <w:szCs w:val="44"/>
        </w:rPr>
      </w:pPr>
      <w:r>
        <w:rPr>
          <w:rFonts w:hint="eastAsia" w:ascii="方正小标宋简体" w:hAnsi="黑体" w:eastAsia="方正小标宋简体"/>
          <w:sz w:val="44"/>
          <w:szCs w:val="44"/>
          <w:lang w:eastAsia="zh-CN"/>
        </w:rPr>
        <w:t>承租资格复核情况</w:t>
      </w:r>
      <w:r>
        <w:rPr>
          <w:rFonts w:hint="eastAsia" w:ascii="方正小标宋简体" w:hAnsi="黑体" w:eastAsia="方正小标宋简体"/>
          <w:sz w:val="44"/>
          <w:szCs w:val="44"/>
        </w:rPr>
        <w:t>说明书</w:t>
      </w:r>
    </w:p>
    <w:p w14:paraId="31544A2B">
      <w:pPr>
        <w:pStyle w:val="4"/>
        <w:spacing w:after="0" w:line="480" w:lineRule="exact"/>
        <w:rPr>
          <w:rFonts w:eastAsia="仿宋_GB2312"/>
          <w:sz w:val="32"/>
          <w:szCs w:val="32"/>
          <w:u w:val="single"/>
        </w:rPr>
      </w:pPr>
    </w:p>
    <w:p w14:paraId="6326DA67">
      <w:pPr>
        <w:pStyle w:val="4"/>
        <w:spacing w:after="0" w:line="480" w:lineRule="exact"/>
        <w:ind w:left="0" w:leftChars="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街道：</w:t>
      </w:r>
    </w:p>
    <w:p w14:paraId="7C6AE7C5">
      <w:pPr>
        <w:pStyle w:val="4"/>
        <w:spacing w:after="0" w:line="48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本人姓名</w:t>
      </w:r>
      <w:r>
        <w:rPr>
          <w:rFonts w:hint="eastAsia" w:ascii="仿宋_GB2312" w:hAnsi="宋体" w:eastAsia="仿宋_GB2312"/>
          <w:sz w:val="32"/>
          <w:szCs w:val="32"/>
          <w:u w:val="single"/>
        </w:rPr>
        <w:t xml:space="preserve">           </w:t>
      </w:r>
      <w:r>
        <w:rPr>
          <w:rFonts w:hint="eastAsia" w:ascii="仿宋_GB2312" w:hAnsi="宋体" w:eastAsia="仿宋_GB2312"/>
          <w:sz w:val="32"/>
          <w:szCs w:val="32"/>
        </w:rPr>
        <w:t>，身份证号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，本家庭已充分了解我市保障性住房（公共租赁住房）相关政策，本人及家庭成员在</w:t>
      </w:r>
      <w:r>
        <w:rPr>
          <w:rFonts w:hint="eastAsia" w:ascii="仿宋_GB2312" w:hAnsi="宋体" w:eastAsia="仿宋_GB2312"/>
          <w:sz w:val="32"/>
          <w:szCs w:val="32"/>
          <w:lang w:eastAsia="zh-CN"/>
        </w:rPr>
        <w:t>公共租赁住房承租期</w:t>
      </w:r>
      <w:r>
        <w:rPr>
          <w:rFonts w:hint="eastAsia" w:ascii="仿宋_GB2312" w:hAnsi="宋体" w:eastAsia="仿宋_GB2312"/>
          <w:sz w:val="32"/>
          <w:szCs w:val="32"/>
        </w:rPr>
        <w:t>间家庭收入符合本市公共租赁住房准入标准，且家庭人口、户籍、婚姻、住房等情况</w:t>
      </w:r>
      <w:r>
        <w:rPr>
          <w:rFonts w:hint="eastAsia" w:ascii="仿宋_GB2312" w:hAnsi="宋体" w:eastAsia="仿宋_GB2312"/>
          <w:b/>
          <w:bCs/>
          <w:sz w:val="32"/>
          <w:szCs w:val="32"/>
        </w:rPr>
        <w:t>未发生变化</w:t>
      </w:r>
      <w:r>
        <w:rPr>
          <w:rFonts w:hint="eastAsia" w:ascii="仿宋_GB2312" w:hAnsi="宋体" w:eastAsia="仿宋_GB2312"/>
          <w:sz w:val="32"/>
          <w:szCs w:val="32"/>
        </w:rPr>
        <w:t>，与申请时提交的家庭</w:t>
      </w:r>
      <w:r>
        <w:rPr>
          <w:rFonts w:hint="eastAsia" w:ascii="仿宋_GB2312" w:hAnsi="宋体" w:eastAsia="仿宋_GB2312"/>
          <w:b/>
          <w:bCs/>
          <w:sz w:val="32"/>
          <w:szCs w:val="32"/>
        </w:rPr>
        <w:t>情况一致</w:t>
      </w:r>
      <w:r>
        <w:rPr>
          <w:rFonts w:hint="eastAsia" w:ascii="仿宋_GB2312" w:hAnsi="宋体" w:eastAsia="仿宋_GB2312"/>
          <w:sz w:val="32"/>
          <w:szCs w:val="32"/>
        </w:rPr>
        <w:t>。</w:t>
      </w:r>
    </w:p>
    <w:p w14:paraId="067CD218">
      <w:pPr>
        <w:pStyle w:val="6"/>
        <w:spacing w:after="0" w:line="48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本人同意，经区、街道住房保障管理部门</w:t>
      </w:r>
      <w:bookmarkStart w:id="0" w:name="_GoBack"/>
      <w:bookmarkEnd w:id="0"/>
      <w:r>
        <w:rPr>
          <w:rFonts w:hint="eastAsia" w:ascii="仿宋_GB2312" w:hAnsi="宋体" w:eastAsia="仿宋_GB2312"/>
          <w:sz w:val="32"/>
          <w:szCs w:val="32"/>
        </w:rPr>
        <w:t>复核，通过</w:t>
      </w:r>
      <w:r>
        <w:rPr>
          <w:rFonts w:hint="eastAsia" w:ascii="仿宋_GB2312" w:hAnsi="仿宋" w:eastAsia="仿宋_GB2312"/>
          <w:sz w:val="32"/>
          <w:szCs w:val="32"/>
        </w:rPr>
        <w:t>信息比对核查等方式发现本人及家庭成员上述家庭情况发生变化且不再符合本市保障性住房（公共租赁住房）规定条件的，可</w:t>
      </w:r>
      <w:r>
        <w:rPr>
          <w:rFonts w:hint="eastAsia" w:ascii="仿宋_GB2312" w:hAnsi="宋体" w:eastAsia="仿宋_GB2312"/>
          <w:sz w:val="32"/>
          <w:szCs w:val="32"/>
        </w:rPr>
        <w:t>按照有关管理规定取消本家庭</w:t>
      </w:r>
      <w:r>
        <w:rPr>
          <w:rFonts w:hint="eastAsia" w:ascii="仿宋_GB2312" w:hAnsi="宋体" w:eastAsia="仿宋_GB2312"/>
          <w:sz w:val="32"/>
          <w:szCs w:val="32"/>
          <w:lang w:eastAsia="zh-CN"/>
        </w:rPr>
        <w:t>保障</w:t>
      </w:r>
      <w:r>
        <w:rPr>
          <w:rFonts w:hint="eastAsia" w:ascii="仿宋_GB2312" w:hAnsi="宋体" w:eastAsia="仿宋_GB2312"/>
          <w:sz w:val="32"/>
          <w:szCs w:val="32"/>
        </w:rPr>
        <w:t>资格；对弄虚作假、不如实申报家庭人口、户籍、婚姻、收入、住房、财产（资产）等情况及伪造相关证明的，五年内不再申请保障性住房，相关瞒报行为记入不良信用档案，供相关部门查询。</w:t>
      </w:r>
    </w:p>
    <w:p w14:paraId="08E2A977">
      <w:pPr>
        <w:pStyle w:val="6"/>
        <w:spacing w:after="0" w:line="48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本人及家庭成员愿意严格遵守以上承诺，并承担违反承诺的责任和后果。</w:t>
      </w:r>
    </w:p>
    <w:p w14:paraId="4747C981">
      <w:pPr>
        <w:pStyle w:val="6"/>
        <w:spacing w:after="0" w:line="480" w:lineRule="exact"/>
        <w:ind w:left="0" w:leftChars="0" w:firstLine="640" w:firstLineChars="200"/>
        <w:rPr>
          <w:rFonts w:hint="eastAsia" w:ascii="仿宋_GB2312" w:hAnsi="宋体" w:eastAsia="仿宋_GB2312"/>
          <w:sz w:val="32"/>
          <w:szCs w:val="32"/>
        </w:rPr>
      </w:pPr>
    </w:p>
    <w:p w14:paraId="532120BA">
      <w:pPr>
        <w:keepNext w:val="0"/>
        <w:keepLines w:val="0"/>
        <w:pageBreakBefore w:val="0"/>
        <w:widowControl w:val="0"/>
        <w:kinsoku/>
        <w:wordWrap/>
        <w:overflowPunct/>
        <w:topLinePunct w:val="0"/>
        <w:autoSpaceDE/>
        <w:autoSpaceDN/>
        <w:bidi w:val="0"/>
        <w:adjustRightInd/>
        <w:snapToGrid/>
        <w:spacing w:line="520" w:lineRule="exact"/>
        <w:ind w:right="358" w:firstLine="2560" w:firstLineChars="800"/>
        <w:textAlignment w:val="auto"/>
        <w:rPr>
          <w:rFonts w:ascii="仿宋_GB2312" w:hAnsi="宋体" w:eastAsia="仿宋_GB2312"/>
          <w:sz w:val="32"/>
          <w:szCs w:val="32"/>
          <w:u w:val="single"/>
        </w:rPr>
      </w:pPr>
      <w:r>
        <w:rPr>
          <w:rFonts w:hint="eastAsia" w:ascii="仿宋_GB2312" w:hAnsi="宋体" w:eastAsia="仿宋_GB2312"/>
          <w:sz w:val="32"/>
          <w:szCs w:val="32"/>
        </w:rPr>
        <w:t>申请人（签字、指模）：</w:t>
      </w:r>
      <w:r>
        <w:rPr>
          <w:rFonts w:hint="eastAsia" w:ascii="仿宋_GB2312" w:hAnsi="宋体" w:eastAsia="仿宋_GB2312"/>
          <w:sz w:val="32"/>
          <w:szCs w:val="32"/>
          <w:u w:val="single"/>
        </w:rPr>
        <w:t xml:space="preserve">              </w:t>
      </w:r>
    </w:p>
    <w:p w14:paraId="0B35AB90">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家庭成员：</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5835940B">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联系电话：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1FDC9EC6">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14:paraId="701CFDCD">
      <w:pPr>
        <w:spacing w:line="240" w:lineRule="auto"/>
        <w:ind w:right="0"/>
        <w:jc w:val="center"/>
        <w:rPr>
          <w:rFonts w:hint="eastAsia" w:ascii="仿宋_GB2312"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年  月  日</w:t>
      </w:r>
    </w:p>
    <w:sectPr>
      <w:footerReference r:id="rId3" w:type="default"/>
      <w:footerReference r:id="rId4" w:type="even"/>
      <w:pgSz w:w="12240" w:h="15840"/>
      <w:pgMar w:top="1871" w:right="1474" w:bottom="1701" w:left="1588"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BBC0435-8594-43A1-843A-95422287F9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C60DCF7C-B2A0-488D-992E-79B2A4C7AA0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BAD39D7-C201-4223-8D21-35B829FD712C}"/>
  </w:font>
  <w:font w:name="仿宋">
    <w:panose1 w:val="02010609060101010101"/>
    <w:charset w:val="86"/>
    <w:family w:val="modern"/>
    <w:pitch w:val="default"/>
    <w:sig w:usb0="800002BF" w:usb1="38CF7CFA" w:usb2="00000016" w:usb3="00000000" w:csb0="00040001" w:csb1="00000000"/>
    <w:embedRegular r:id="rId4" w:fontKey="{D22085E8-A93F-4CE2-9FB0-8A26F21F11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7977">
    <w:pPr>
      <w:pStyle w:val="8"/>
      <w:tabs>
        <w:tab w:val="clear" w:pos="4153"/>
      </w:tabs>
      <w:ind w:right="360" w:firstLine="360"/>
      <w:jc w:val="center"/>
      <w:rPr>
        <w:rFonts w:ascii="宋体" w:hAnsi="宋体"/>
        <w:sz w:val="28"/>
        <w:szCs w:val="28"/>
      </w:rPr>
    </w:pPr>
  </w:p>
  <w:p w14:paraId="39D29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4321">
    <w:pPr>
      <w:pStyle w:val="8"/>
      <w:framePr w:wrap="around" w:vAnchor="text" w:hAnchor="margin" w:xAlign="outside" w:y="1"/>
      <w:rPr>
        <w:rStyle w:val="13"/>
      </w:rPr>
    </w:pPr>
    <w:r>
      <w:fldChar w:fldCharType="begin"/>
    </w:r>
    <w:r>
      <w:rPr>
        <w:rStyle w:val="13"/>
      </w:rPr>
      <w:instrText xml:space="preserve">PAGE  </w:instrText>
    </w:r>
    <w:r>
      <w:fldChar w:fldCharType="end"/>
    </w:r>
  </w:p>
  <w:p w14:paraId="6AD07F4A">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NmY3YTkyZjM5ZGYyNWM2OTA5MWMxYmY4YWZmZDkifQ=="/>
  </w:docVars>
  <w:rsids>
    <w:rsidRoot w:val="00783A14"/>
    <w:rsid w:val="00002722"/>
    <w:rsid w:val="00014138"/>
    <w:rsid w:val="0002180D"/>
    <w:rsid w:val="000300D0"/>
    <w:rsid w:val="00032432"/>
    <w:rsid w:val="00034CE3"/>
    <w:rsid w:val="0004639C"/>
    <w:rsid w:val="00050DCB"/>
    <w:rsid w:val="00057D4D"/>
    <w:rsid w:val="00080EC5"/>
    <w:rsid w:val="000828AC"/>
    <w:rsid w:val="00084BC3"/>
    <w:rsid w:val="00093295"/>
    <w:rsid w:val="00096C41"/>
    <w:rsid w:val="000A66D9"/>
    <w:rsid w:val="000F20A6"/>
    <w:rsid w:val="000F2A9D"/>
    <w:rsid w:val="0010070A"/>
    <w:rsid w:val="001011C8"/>
    <w:rsid w:val="00101B55"/>
    <w:rsid w:val="001117D9"/>
    <w:rsid w:val="0013311D"/>
    <w:rsid w:val="001367D1"/>
    <w:rsid w:val="0014284E"/>
    <w:rsid w:val="0014295E"/>
    <w:rsid w:val="00152AC7"/>
    <w:rsid w:val="00153B26"/>
    <w:rsid w:val="001616C4"/>
    <w:rsid w:val="0016317F"/>
    <w:rsid w:val="001807AD"/>
    <w:rsid w:val="00182DFB"/>
    <w:rsid w:val="0019749F"/>
    <w:rsid w:val="001A0893"/>
    <w:rsid w:val="001C220B"/>
    <w:rsid w:val="001C69F3"/>
    <w:rsid w:val="001E22B8"/>
    <w:rsid w:val="001E3C82"/>
    <w:rsid w:val="001E7595"/>
    <w:rsid w:val="001F1B6B"/>
    <w:rsid w:val="002034AB"/>
    <w:rsid w:val="002070FC"/>
    <w:rsid w:val="00207BB8"/>
    <w:rsid w:val="00217868"/>
    <w:rsid w:val="002210FB"/>
    <w:rsid w:val="00237FAA"/>
    <w:rsid w:val="00246AF5"/>
    <w:rsid w:val="00252391"/>
    <w:rsid w:val="00260CFC"/>
    <w:rsid w:val="002767CD"/>
    <w:rsid w:val="00277873"/>
    <w:rsid w:val="002828A5"/>
    <w:rsid w:val="00287CEC"/>
    <w:rsid w:val="00287E59"/>
    <w:rsid w:val="00293883"/>
    <w:rsid w:val="002942BD"/>
    <w:rsid w:val="00296D6B"/>
    <w:rsid w:val="002A3899"/>
    <w:rsid w:val="002A7908"/>
    <w:rsid w:val="002C6B93"/>
    <w:rsid w:val="002D3850"/>
    <w:rsid w:val="002D5874"/>
    <w:rsid w:val="002F0368"/>
    <w:rsid w:val="002F0908"/>
    <w:rsid w:val="002F34BB"/>
    <w:rsid w:val="002F5FDE"/>
    <w:rsid w:val="00306CA7"/>
    <w:rsid w:val="003203CB"/>
    <w:rsid w:val="003263D0"/>
    <w:rsid w:val="00332BDD"/>
    <w:rsid w:val="00333833"/>
    <w:rsid w:val="003357CC"/>
    <w:rsid w:val="00336502"/>
    <w:rsid w:val="003425EC"/>
    <w:rsid w:val="0034506D"/>
    <w:rsid w:val="00345617"/>
    <w:rsid w:val="00357F8E"/>
    <w:rsid w:val="0036115F"/>
    <w:rsid w:val="003669E6"/>
    <w:rsid w:val="00395B7C"/>
    <w:rsid w:val="00397B41"/>
    <w:rsid w:val="003A10FF"/>
    <w:rsid w:val="003A231D"/>
    <w:rsid w:val="003A27D9"/>
    <w:rsid w:val="003A2FF4"/>
    <w:rsid w:val="003B4F30"/>
    <w:rsid w:val="003D71C2"/>
    <w:rsid w:val="003E7193"/>
    <w:rsid w:val="003F47DE"/>
    <w:rsid w:val="004100A0"/>
    <w:rsid w:val="00417C79"/>
    <w:rsid w:val="00455658"/>
    <w:rsid w:val="00463297"/>
    <w:rsid w:val="00476977"/>
    <w:rsid w:val="00485987"/>
    <w:rsid w:val="00487A48"/>
    <w:rsid w:val="004902D1"/>
    <w:rsid w:val="004956D5"/>
    <w:rsid w:val="00495CB7"/>
    <w:rsid w:val="004A71A2"/>
    <w:rsid w:val="004A7A90"/>
    <w:rsid w:val="004B21B3"/>
    <w:rsid w:val="004B5A90"/>
    <w:rsid w:val="004B7DBA"/>
    <w:rsid w:val="004C4E62"/>
    <w:rsid w:val="004C5467"/>
    <w:rsid w:val="004D200F"/>
    <w:rsid w:val="004F1916"/>
    <w:rsid w:val="004F2319"/>
    <w:rsid w:val="004F329C"/>
    <w:rsid w:val="004F4B6C"/>
    <w:rsid w:val="004F59FC"/>
    <w:rsid w:val="00507298"/>
    <w:rsid w:val="00510DE3"/>
    <w:rsid w:val="005143C5"/>
    <w:rsid w:val="0052186C"/>
    <w:rsid w:val="00533F27"/>
    <w:rsid w:val="00543706"/>
    <w:rsid w:val="005504F5"/>
    <w:rsid w:val="005528E3"/>
    <w:rsid w:val="00555036"/>
    <w:rsid w:val="0056352A"/>
    <w:rsid w:val="0056678D"/>
    <w:rsid w:val="005751DC"/>
    <w:rsid w:val="005808EE"/>
    <w:rsid w:val="00581247"/>
    <w:rsid w:val="00596C7A"/>
    <w:rsid w:val="005A743D"/>
    <w:rsid w:val="005D45A8"/>
    <w:rsid w:val="005F11AF"/>
    <w:rsid w:val="006261DA"/>
    <w:rsid w:val="00627025"/>
    <w:rsid w:val="00640EF9"/>
    <w:rsid w:val="006469DA"/>
    <w:rsid w:val="006646AD"/>
    <w:rsid w:val="00672C70"/>
    <w:rsid w:val="00677DA7"/>
    <w:rsid w:val="006854A7"/>
    <w:rsid w:val="006B66A8"/>
    <w:rsid w:val="006C2ADB"/>
    <w:rsid w:val="006D2533"/>
    <w:rsid w:val="006E09A9"/>
    <w:rsid w:val="006E48C9"/>
    <w:rsid w:val="006F2A3E"/>
    <w:rsid w:val="007026D6"/>
    <w:rsid w:val="00707531"/>
    <w:rsid w:val="00707D7A"/>
    <w:rsid w:val="00707E6A"/>
    <w:rsid w:val="00723DC2"/>
    <w:rsid w:val="0073029A"/>
    <w:rsid w:val="00731C64"/>
    <w:rsid w:val="00733EF7"/>
    <w:rsid w:val="007359C8"/>
    <w:rsid w:val="00746099"/>
    <w:rsid w:val="00750F23"/>
    <w:rsid w:val="00752B74"/>
    <w:rsid w:val="00754061"/>
    <w:rsid w:val="00761351"/>
    <w:rsid w:val="0076752E"/>
    <w:rsid w:val="007708A0"/>
    <w:rsid w:val="00771699"/>
    <w:rsid w:val="00772ED0"/>
    <w:rsid w:val="00776707"/>
    <w:rsid w:val="00777D74"/>
    <w:rsid w:val="00781224"/>
    <w:rsid w:val="007824B6"/>
    <w:rsid w:val="00783A14"/>
    <w:rsid w:val="007910F0"/>
    <w:rsid w:val="007A466B"/>
    <w:rsid w:val="007A7F2A"/>
    <w:rsid w:val="007B3389"/>
    <w:rsid w:val="007C2609"/>
    <w:rsid w:val="007C4208"/>
    <w:rsid w:val="007D153C"/>
    <w:rsid w:val="007D1A3E"/>
    <w:rsid w:val="007D20C9"/>
    <w:rsid w:val="007E2FDA"/>
    <w:rsid w:val="007E3388"/>
    <w:rsid w:val="00802118"/>
    <w:rsid w:val="00803588"/>
    <w:rsid w:val="00816A1E"/>
    <w:rsid w:val="0082134A"/>
    <w:rsid w:val="00822EEB"/>
    <w:rsid w:val="00824448"/>
    <w:rsid w:val="00825F40"/>
    <w:rsid w:val="008327B5"/>
    <w:rsid w:val="00834047"/>
    <w:rsid w:val="0084037A"/>
    <w:rsid w:val="0087058D"/>
    <w:rsid w:val="00873B64"/>
    <w:rsid w:val="00881303"/>
    <w:rsid w:val="0089388B"/>
    <w:rsid w:val="008A64AC"/>
    <w:rsid w:val="008B186C"/>
    <w:rsid w:val="008C45FF"/>
    <w:rsid w:val="008C5A3F"/>
    <w:rsid w:val="008C604F"/>
    <w:rsid w:val="008D3956"/>
    <w:rsid w:val="008F796A"/>
    <w:rsid w:val="00905185"/>
    <w:rsid w:val="00906812"/>
    <w:rsid w:val="00910AFC"/>
    <w:rsid w:val="00920ED6"/>
    <w:rsid w:val="0092264D"/>
    <w:rsid w:val="0094649E"/>
    <w:rsid w:val="00946A19"/>
    <w:rsid w:val="00970E4E"/>
    <w:rsid w:val="00971F5F"/>
    <w:rsid w:val="009726C4"/>
    <w:rsid w:val="00985DFE"/>
    <w:rsid w:val="00990C04"/>
    <w:rsid w:val="00991BD3"/>
    <w:rsid w:val="0099513A"/>
    <w:rsid w:val="009A020E"/>
    <w:rsid w:val="009B01FB"/>
    <w:rsid w:val="009B0410"/>
    <w:rsid w:val="009B372E"/>
    <w:rsid w:val="009D78E7"/>
    <w:rsid w:val="009E6751"/>
    <w:rsid w:val="009F1AE5"/>
    <w:rsid w:val="009F5F03"/>
    <w:rsid w:val="00A0542C"/>
    <w:rsid w:val="00A12AA3"/>
    <w:rsid w:val="00A26F00"/>
    <w:rsid w:val="00A37A03"/>
    <w:rsid w:val="00A44ACC"/>
    <w:rsid w:val="00A557CB"/>
    <w:rsid w:val="00A6366B"/>
    <w:rsid w:val="00A94C2F"/>
    <w:rsid w:val="00AA1A3B"/>
    <w:rsid w:val="00AD0AD5"/>
    <w:rsid w:val="00AD21A7"/>
    <w:rsid w:val="00AD221D"/>
    <w:rsid w:val="00AD26DD"/>
    <w:rsid w:val="00AF2C90"/>
    <w:rsid w:val="00AF5EAF"/>
    <w:rsid w:val="00AF78E2"/>
    <w:rsid w:val="00AF7C89"/>
    <w:rsid w:val="00B03EFD"/>
    <w:rsid w:val="00B17C2B"/>
    <w:rsid w:val="00B17CC0"/>
    <w:rsid w:val="00B21D15"/>
    <w:rsid w:val="00B22557"/>
    <w:rsid w:val="00B22830"/>
    <w:rsid w:val="00B22C4F"/>
    <w:rsid w:val="00B32645"/>
    <w:rsid w:val="00B42B1F"/>
    <w:rsid w:val="00B452E2"/>
    <w:rsid w:val="00B55347"/>
    <w:rsid w:val="00B57600"/>
    <w:rsid w:val="00B600FA"/>
    <w:rsid w:val="00B62365"/>
    <w:rsid w:val="00B76BAC"/>
    <w:rsid w:val="00B83144"/>
    <w:rsid w:val="00B9025E"/>
    <w:rsid w:val="00BA21AA"/>
    <w:rsid w:val="00BB7BB1"/>
    <w:rsid w:val="00BC33C3"/>
    <w:rsid w:val="00BD7850"/>
    <w:rsid w:val="00BE0F26"/>
    <w:rsid w:val="00BE27DB"/>
    <w:rsid w:val="00BE2E7A"/>
    <w:rsid w:val="00BE3F15"/>
    <w:rsid w:val="00BE6890"/>
    <w:rsid w:val="00C022EA"/>
    <w:rsid w:val="00C05C46"/>
    <w:rsid w:val="00C073BF"/>
    <w:rsid w:val="00C20A3B"/>
    <w:rsid w:val="00C22182"/>
    <w:rsid w:val="00C24FC1"/>
    <w:rsid w:val="00C31831"/>
    <w:rsid w:val="00C33B46"/>
    <w:rsid w:val="00C34F25"/>
    <w:rsid w:val="00C43F5C"/>
    <w:rsid w:val="00C50DB9"/>
    <w:rsid w:val="00C61C86"/>
    <w:rsid w:val="00C631E5"/>
    <w:rsid w:val="00C63951"/>
    <w:rsid w:val="00C73E43"/>
    <w:rsid w:val="00C74285"/>
    <w:rsid w:val="00C75DF0"/>
    <w:rsid w:val="00C9572A"/>
    <w:rsid w:val="00C957CB"/>
    <w:rsid w:val="00CA1522"/>
    <w:rsid w:val="00CA3305"/>
    <w:rsid w:val="00CA34FA"/>
    <w:rsid w:val="00CA3BCB"/>
    <w:rsid w:val="00CB12D5"/>
    <w:rsid w:val="00CB18BB"/>
    <w:rsid w:val="00CB4383"/>
    <w:rsid w:val="00CC25BC"/>
    <w:rsid w:val="00CC28F0"/>
    <w:rsid w:val="00CC376B"/>
    <w:rsid w:val="00CC4F1D"/>
    <w:rsid w:val="00CC69C0"/>
    <w:rsid w:val="00CD03F7"/>
    <w:rsid w:val="00CD7ABE"/>
    <w:rsid w:val="00CE263B"/>
    <w:rsid w:val="00CF150F"/>
    <w:rsid w:val="00CF1C59"/>
    <w:rsid w:val="00CF7F85"/>
    <w:rsid w:val="00D16F85"/>
    <w:rsid w:val="00D34067"/>
    <w:rsid w:val="00D37C7D"/>
    <w:rsid w:val="00D44ED2"/>
    <w:rsid w:val="00D62296"/>
    <w:rsid w:val="00D71CA7"/>
    <w:rsid w:val="00D872EE"/>
    <w:rsid w:val="00DA3E2F"/>
    <w:rsid w:val="00DA5DDC"/>
    <w:rsid w:val="00DB114A"/>
    <w:rsid w:val="00DB2EF9"/>
    <w:rsid w:val="00DE295D"/>
    <w:rsid w:val="00DF3B57"/>
    <w:rsid w:val="00DF7B84"/>
    <w:rsid w:val="00E1698E"/>
    <w:rsid w:val="00E25C2E"/>
    <w:rsid w:val="00E52593"/>
    <w:rsid w:val="00E5452F"/>
    <w:rsid w:val="00E61033"/>
    <w:rsid w:val="00E657B9"/>
    <w:rsid w:val="00E73B56"/>
    <w:rsid w:val="00E73E20"/>
    <w:rsid w:val="00E80ABA"/>
    <w:rsid w:val="00E824E5"/>
    <w:rsid w:val="00E93A81"/>
    <w:rsid w:val="00E95BA9"/>
    <w:rsid w:val="00EA31B5"/>
    <w:rsid w:val="00EA3EA0"/>
    <w:rsid w:val="00EC30C6"/>
    <w:rsid w:val="00EF66E8"/>
    <w:rsid w:val="00F045F9"/>
    <w:rsid w:val="00F14154"/>
    <w:rsid w:val="00F21941"/>
    <w:rsid w:val="00F50197"/>
    <w:rsid w:val="00F52661"/>
    <w:rsid w:val="00F70A52"/>
    <w:rsid w:val="00F70CE2"/>
    <w:rsid w:val="00F97E77"/>
    <w:rsid w:val="00FA07F9"/>
    <w:rsid w:val="00FE104B"/>
    <w:rsid w:val="00FE4694"/>
    <w:rsid w:val="00FE51D4"/>
    <w:rsid w:val="00FF65D3"/>
    <w:rsid w:val="033B7538"/>
    <w:rsid w:val="0C575C7F"/>
    <w:rsid w:val="11A97F19"/>
    <w:rsid w:val="125040CC"/>
    <w:rsid w:val="1775720D"/>
    <w:rsid w:val="1B666014"/>
    <w:rsid w:val="27425060"/>
    <w:rsid w:val="2B0C0D2B"/>
    <w:rsid w:val="2C43646D"/>
    <w:rsid w:val="2F406329"/>
    <w:rsid w:val="33C2167C"/>
    <w:rsid w:val="3C206DD3"/>
    <w:rsid w:val="3D5D06AE"/>
    <w:rsid w:val="3D690C58"/>
    <w:rsid w:val="42552D40"/>
    <w:rsid w:val="4396746D"/>
    <w:rsid w:val="45E2768D"/>
    <w:rsid w:val="4D2E380D"/>
    <w:rsid w:val="522D761F"/>
    <w:rsid w:val="5EDC6B26"/>
    <w:rsid w:val="604C00B1"/>
    <w:rsid w:val="6D37636D"/>
    <w:rsid w:val="733B39F0"/>
    <w:rsid w:val="736557A5"/>
    <w:rsid w:val="753A6CAA"/>
    <w:rsid w:val="77815E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locked/>
    <w:uiPriority w:val="9"/>
    <w:pPr>
      <w:widowControl/>
      <w:spacing w:before="100" w:beforeAutospacing="1" w:after="100" w:afterAutospacing="1"/>
      <w:jc w:val="left"/>
      <w:outlineLvl w:val="2"/>
    </w:pPr>
    <w:rPr>
      <w:rFonts w:ascii="宋体" w:hAnsi="宋体"/>
      <w:b/>
      <w:bCs/>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link w:val="19"/>
    <w:semiHidden/>
    <w:qFormat/>
    <w:uiPriority w:val="0"/>
    <w:pPr>
      <w:jc w:val="left"/>
    </w:pPr>
  </w:style>
  <w:style w:type="paragraph" w:styleId="4">
    <w:name w:val="Body Text Indent"/>
    <w:basedOn w:val="1"/>
    <w:qFormat/>
    <w:uiPriority w:val="0"/>
    <w:pPr>
      <w:spacing w:after="120"/>
      <w:ind w:left="420" w:leftChars="200"/>
    </w:pPr>
  </w:style>
  <w:style w:type="paragraph" w:styleId="5">
    <w:name w:val="Date"/>
    <w:basedOn w:val="1"/>
    <w:next w:val="1"/>
    <w:link w:val="17"/>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16"/>
    <w:semiHidden/>
    <w:qFormat/>
    <w:uiPriority w:val="0"/>
    <w:rPr>
      <w:sz w:val="18"/>
      <w:szCs w:val="18"/>
    </w:rPr>
  </w:style>
  <w:style w:type="paragraph" w:styleId="8">
    <w:name w:val="footer"/>
    <w:basedOn w:val="1"/>
    <w:link w:val="15"/>
    <w:qFormat/>
    <w:uiPriority w:val="99"/>
    <w:pPr>
      <w:tabs>
        <w:tab w:val="center" w:pos="4153"/>
        <w:tab w:val="right" w:pos="8306"/>
      </w:tabs>
      <w:snapToGrid w:val="0"/>
      <w:jc w:val="left"/>
    </w:pPr>
    <w:rPr>
      <w:kern w:val="0"/>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18"/>
    <w:semiHidden/>
    <w:qFormat/>
    <w:uiPriority w:val="0"/>
    <w:rPr>
      <w:b/>
      <w:bCs/>
    </w:rPr>
  </w:style>
  <w:style w:type="character" w:styleId="13">
    <w:name w:val="page number"/>
    <w:qFormat/>
    <w:uiPriority w:val="0"/>
  </w:style>
  <w:style w:type="character" w:styleId="14">
    <w:name w:val="annotation reference"/>
    <w:semiHidden/>
    <w:qFormat/>
    <w:uiPriority w:val="0"/>
    <w:rPr>
      <w:rFonts w:cs="Times New Roman"/>
      <w:sz w:val="21"/>
      <w:szCs w:val="21"/>
    </w:rPr>
  </w:style>
  <w:style w:type="character" w:customStyle="1" w:styleId="15">
    <w:name w:val="页脚 Char"/>
    <w:link w:val="8"/>
    <w:qFormat/>
    <w:locked/>
    <w:uiPriority w:val="99"/>
    <w:rPr>
      <w:rFonts w:cs="Times New Roman"/>
      <w:sz w:val="18"/>
    </w:rPr>
  </w:style>
  <w:style w:type="character" w:customStyle="1" w:styleId="16">
    <w:name w:val="批注框文本 Char"/>
    <w:link w:val="7"/>
    <w:semiHidden/>
    <w:qFormat/>
    <w:locked/>
    <w:uiPriority w:val="0"/>
    <w:rPr>
      <w:rFonts w:cs="Times New Roman"/>
      <w:kern w:val="2"/>
      <w:sz w:val="18"/>
      <w:szCs w:val="18"/>
    </w:rPr>
  </w:style>
  <w:style w:type="character" w:customStyle="1" w:styleId="17">
    <w:name w:val="日期 Char"/>
    <w:link w:val="5"/>
    <w:qFormat/>
    <w:uiPriority w:val="0"/>
    <w:rPr>
      <w:kern w:val="2"/>
      <w:sz w:val="21"/>
    </w:rPr>
  </w:style>
  <w:style w:type="character" w:customStyle="1" w:styleId="18">
    <w:name w:val="批注主题 Char"/>
    <w:link w:val="10"/>
    <w:semiHidden/>
    <w:qFormat/>
    <w:locked/>
    <w:uiPriority w:val="0"/>
    <w:rPr>
      <w:rFonts w:cs="Times New Roman"/>
      <w:b/>
      <w:bCs/>
      <w:kern w:val="2"/>
      <w:sz w:val="21"/>
    </w:rPr>
  </w:style>
  <w:style w:type="character" w:customStyle="1" w:styleId="19">
    <w:name w:val="批注文字 Char"/>
    <w:link w:val="3"/>
    <w:semiHidden/>
    <w:qFormat/>
    <w:locked/>
    <w:uiPriority w:val="0"/>
    <w:rPr>
      <w:rFonts w:cs="Times New Roman"/>
      <w:kern w:val="2"/>
      <w:sz w:val="21"/>
    </w:rPr>
  </w:style>
  <w:style w:type="paragraph" w:styleId="20">
    <w:name w:val="List Paragraph"/>
    <w:basedOn w:val="1"/>
    <w:qFormat/>
    <w:uiPriority w:val="99"/>
    <w:pPr>
      <w:ind w:firstLine="420" w:firstLineChars="200"/>
    </w:pPr>
    <w:rPr>
      <w:rFonts w:ascii="Calibri" w:hAnsi="Calibri"/>
      <w:szCs w:val="22"/>
    </w:rPr>
  </w:style>
  <w:style w:type="paragraph" w:customStyle="1" w:styleId="21">
    <w:name w:val="List Paragraph1"/>
    <w:basedOn w:val="1"/>
    <w:qFormat/>
    <w:uiPriority w:val="0"/>
    <w:pPr>
      <w:ind w:firstLine="420" w:firstLineChars="200"/>
    </w:pPr>
  </w:style>
  <w:style w:type="paragraph" w:customStyle="1" w:styleId="22">
    <w:name w:val="p0"/>
    <w:basedOn w:val="1"/>
    <w:qFormat/>
    <w:uiPriority w:val="0"/>
    <w:pPr>
      <w:widowControl/>
    </w:pPr>
  </w:style>
  <w:style w:type="table" w:customStyle="1" w:styleId="23">
    <w:name w:val="Light List"/>
    <w:qFormat/>
    <w:uiPriority w:val="0"/>
    <w:rPr>
      <w:lang w:val="en-US" w:eastAsia="zh-CN" w:bidi="ar-SA"/>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376</Words>
  <Characters>376</Characters>
  <Lines>14</Lines>
  <Paragraphs>4</Paragraphs>
  <TotalTime>2</TotalTime>
  <ScaleCrop>false</ScaleCrop>
  <LinksUpToDate>false</LinksUpToDate>
  <CharactersWithSpaces>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2018-12-03T02:22:00Z</dcterms:created>
  <dc:creator>Administrator</dc:creator>
  <cp:lastModifiedBy>༄anna_zu.のོ࿆༘࿐</cp:lastModifiedBy>
  <cp:lastPrinted>2024-01-09T03:15:00Z</cp:lastPrinted>
  <dcterms:modified xsi:type="dcterms:W3CDTF">2025-01-02T01:29:13Z</dcterms:modified>
  <dc:title>北京市保障性住房建设投资中心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2BD52F45BEE74FA7897BEE8AEA547043_13</vt:lpwstr>
  </property>
  <property fmtid="{D5CDD505-2E9C-101B-9397-08002B2CF9AE}" pid="4" name="KSOTemplateDocerSaveRecord">
    <vt:lpwstr>eyJoZGlkIjoiZTMzNmY3YTkyZjM5ZGYyNWM2OTA5MWMxYmY4YWZmZDkiLCJ1c2VySWQiOiIyNjM4NTg2NTgifQ==</vt:lpwstr>
  </property>
</Properties>
</file>