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876B">
      <w:pPr>
        <w:spacing w:line="285" w:lineRule="auto"/>
        <w:rPr>
          <w:rFonts w:hint="eastAsia" w:ascii="Arial" w:eastAsia="宋体"/>
          <w:sz w:val="21"/>
          <w:lang w:val="en-US" w:eastAsia="zh-CN"/>
        </w:rPr>
      </w:pPr>
    </w:p>
    <w:p w14:paraId="6B648389">
      <w:pPr>
        <w:spacing w:before="117" w:line="503" w:lineRule="exact"/>
        <w:jc w:val="center"/>
        <w:outlineLvl w:val="0"/>
      </w:pP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鲤城区</w:t>
      </w: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2025年度</w:t>
      </w: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公共租赁住房</w:t>
      </w: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u w:val="single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租后资格</w:t>
      </w: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年度复核表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809" w:tblpY="234"/>
        <w:tblOverlap w:val="never"/>
        <w:tblW w:w="52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462"/>
        <w:gridCol w:w="285"/>
        <w:gridCol w:w="479"/>
        <w:gridCol w:w="243"/>
        <w:gridCol w:w="141"/>
        <w:gridCol w:w="74"/>
        <w:gridCol w:w="515"/>
        <w:gridCol w:w="706"/>
        <w:gridCol w:w="650"/>
        <w:gridCol w:w="1126"/>
        <w:gridCol w:w="476"/>
        <w:gridCol w:w="586"/>
        <w:gridCol w:w="634"/>
        <w:gridCol w:w="117"/>
        <w:gridCol w:w="530"/>
        <w:gridCol w:w="114"/>
        <w:gridCol w:w="592"/>
        <w:gridCol w:w="2079"/>
      </w:tblGrid>
      <w:tr w14:paraId="0223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000" w:type="pct"/>
            <w:gridSpan w:val="19"/>
            <w:shd w:val="clear" w:color="auto" w:fill="D9D9D9"/>
            <w:vAlign w:val="center"/>
          </w:tcPr>
          <w:p w14:paraId="025BEFC4">
            <w:pPr>
              <w:spacing w:before="8" w:line="220" w:lineRule="auto"/>
              <w:ind w:left="122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一、申请人基本信息</w:t>
            </w:r>
          </w:p>
        </w:tc>
      </w:tr>
      <w:tr w14:paraId="2940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174" w:type="pct"/>
            <w:gridSpan w:val="6"/>
            <w:vAlign w:val="top"/>
          </w:tcPr>
          <w:p w14:paraId="01950A09">
            <w:pPr>
              <w:pStyle w:val="8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</w:rPr>
              <w:t>申请人姓名</w:t>
            </w:r>
          </w:p>
        </w:tc>
        <w:tc>
          <w:tcPr>
            <w:tcW w:w="604" w:type="pct"/>
            <w:gridSpan w:val="3"/>
            <w:vAlign w:val="top"/>
          </w:tcPr>
          <w:p w14:paraId="1C753C09">
            <w:pPr>
              <w:pStyle w:val="8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lang w:eastAsia="zh-CN"/>
              </w:rPr>
              <w:t>（受理）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</w:rPr>
              <w:t>所在区</w:t>
            </w:r>
          </w:p>
        </w:tc>
        <w:tc>
          <w:tcPr>
            <w:tcW w:w="828" w:type="pct"/>
            <w:gridSpan w:val="2"/>
            <w:vAlign w:val="top"/>
          </w:tcPr>
          <w:p w14:paraId="24AD86C2">
            <w:pPr>
              <w:pStyle w:val="8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（受理）</w:t>
            </w:r>
          </w:p>
          <w:p w14:paraId="7DE4D5AC">
            <w:pPr>
              <w:pStyle w:val="8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所在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街道办事处</w:t>
            </w:r>
          </w:p>
        </w:tc>
        <w:tc>
          <w:tcPr>
            <w:tcW w:w="845" w:type="pct"/>
            <w:gridSpan w:val="4"/>
            <w:vAlign w:val="top"/>
          </w:tcPr>
          <w:p w14:paraId="7160D122">
            <w:pPr>
              <w:pStyle w:val="8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（受理）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所在</w:t>
            </w:r>
          </w:p>
          <w:p w14:paraId="3F3BC6A1">
            <w:pPr>
              <w:pStyle w:val="8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居委会</w:t>
            </w:r>
          </w:p>
        </w:tc>
        <w:tc>
          <w:tcPr>
            <w:tcW w:w="1546" w:type="pct"/>
            <w:gridSpan w:val="4"/>
            <w:vAlign w:val="top"/>
          </w:tcPr>
          <w:p w14:paraId="75EC025D">
            <w:pPr>
              <w:pStyle w:val="8"/>
              <w:spacing w:before="95" w:line="221" w:lineRule="auto"/>
              <w:ind w:left="900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</w:rPr>
              <w:t>身份证号码</w:t>
            </w:r>
          </w:p>
        </w:tc>
      </w:tr>
      <w:tr w14:paraId="5F1D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74" w:type="pct"/>
            <w:gridSpan w:val="6"/>
            <w:vAlign w:val="top"/>
          </w:tcPr>
          <w:p w14:paraId="29BA25F9">
            <w:pPr>
              <w:spacing w:before="190" w:line="225" w:lineRule="auto"/>
              <w:ind w:left="1106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04" w:type="pct"/>
            <w:gridSpan w:val="3"/>
            <w:vAlign w:val="center"/>
          </w:tcPr>
          <w:p w14:paraId="2DEB3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1"/>
                <w:sz w:val="21"/>
                <w:szCs w:val="21"/>
                <w:lang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鲤城</w:t>
            </w:r>
            <w:r>
              <w:rPr>
                <w:rFonts w:ascii="楷体" w:hAnsi="楷体" w:eastAsia="楷体" w:cs="楷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区</w:t>
            </w:r>
          </w:p>
        </w:tc>
        <w:tc>
          <w:tcPr>
            <w:tcW w:w="828" w:type="pct"/>
            <w:gridSpan w:val="2"/>
            <w:vAlign w:val="top"/>
          </w:tcPr>
          <w:p w14:paraId="1AE764AD">
            <w:pPr>
              <w:spacing w:before="190" w:line="218" w:lineRule="auto"/>
              <w:ind w:firstLine="1020" w:firstLineChars="500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1"/>
                <w:szCs w:val="21"/>
                <w:lang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街道</w:t>
            </w:r>
          </w:p>
        </w:tc>
        <w:tc>
          <w:tcPr>
            <w:tcW w:w="845" w:type="pct"/>
            <w:gridSpan w:val="4"/>
            <w:vAlign w:val="center"/>
          </w:tcPr>
          <w:p w14:paraId="2C184BFC">
            <w:pPr>
              <w:spacing w:before="69" w:line="217" w:lineRule="auto"/>
              <w:ind w:right="320" w:rightChars="0"/>
              <w:jc w:val="right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1"/>
                <w:szCs w:val="21"/>
                <w:lang w:val="en-US"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</w:p>
        </w:tc>
        <w:tc>
          <w:tcPr>
            <w:tcW w:w="1546" w:type="pct"/>
            <w:gridSpan w:val="4"/>
            <w:vAlign w:val="top"/>
          </w:tcPr>
          <w:p w14:paraId="7A85907D">
            <w:pPr>
              <w:spacing w:before="226" w:line="189" w:lineRule="auto"/>
              <w:ind w:left="496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</w:p>
        </w:tc>
      </w:tr>
      <w:tr w14:paraId="2DCF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95" w:type="pct"/>
            <w:gridSpan w:val="4"/>
            <w:vAlign w:val="center"/>
          </w:tcPr>
          <w:p w14:paraId="23CF01F6">
            <w:pPr>
              <w:pStyle w:val="8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非鲤城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</w:rPr>
              <w:t>区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户籍</w:t>
            </w:r>
          </w:p>
          <w:p w14:paraId="73739DD5">
            <w:pPr>
              <w:pStyle w:val="8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>(*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必填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>)</w:t>
            </w:r>
          </w:p>
        </w:tc>
        <w:tc>
          <w:tcPr>
            <w:tcW w:w="1612" w:type="pct"/>
            <w:gridSpan w:val="7"/>
            <w:vAlign w:val="center"/>
          </w:tcPr>
          <w:p w14:paraId="6D2E7F27">
            <w:pPr>
              <w:pStyle w:val="8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省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 xml:space="preserve">        市</w:t>
            </w:r>
          </w:p>
          <w:p w14:paraId="3011549D">
            <w:pPr>
              <w:pStyle w:val="8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</w:p>
        </w:tc>
        <w:tc>
          <w:tcPr>
            <w:tcW w:w="791" w:type="pct"/>
            <w:gridSpan w:val="3"/>
            <w:tcBorders>
              <w:right w:val="nil"/>
            </w:tcBorders>
            <w:vAlign w:val="center"/>
          </w:tcPr>
          <w:p w14:paraId="67564A2C">
            <w:pPr>
              <w:pStyle w:val="8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居住证号码：</w:t>
            </w:r>
          </w:p>
          <w:p w14:paraId="70AB6499">
            <w:pPr>
              <w:pStyle w:val="8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社保缴纳五年</w:t>
            </w:r>
          </w:p>
        </w:tc>
        <w:tc>
          <w:tcPr>
            <w:tcW w:w="631" w:type="pct"/>
            <w:gridSpan w:val="4"/>
            <w:tcBorders>
              <w:left w:val="nil"/>
              <w:right w:val="nil"/>
            </w:tcBorders>
            <w:vAlign w:val="center"/>
          </w:tcPr>
          <w:p w14:paraId="4DA8C427">
            <w:pPr>
              <w:pStyle w:val="8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</w:p>
        </w:tc>
        <w:tc>
          <w:tcPr>
            <w:tcW w:w="969" w:type="pct"/>
            <w:tcBorders>
              <w:left w:val="nil"/>
            </w:tcBorders>
            <w:vAlign w:val="top"/>
          </w:tcPr>
          <w:p w14:paraId="1F1C2EC3">
            <w:pPr>
              <w:spacing w:before="226" w:line="189" w:lineRule="auto"/>
              <w:ind w:left="496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</w:p>
        </w:tc>
      </w:tr>
      <w:tr w14:paraId="420D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00" w:type="pct"/>
            <w:gridSpan w:val="19"/>
            <w:vAlign w:val="center"/>
          </w:tcPr>
          <w:p w14:paraId="611FEB46">
            <w:pPr>
              <w:pStyle w:val="8"/>
              <w:spacing w:before="138" w:line="221" w:lineRule="auto"/>
              <w:ind w:left="111"/>
              <w:jc w:val="both"/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lang w:eastAsia="zh-CN"/>
              </w:rPr>
              <w:t>实物配租承租项目、房号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lang w:val="en-US" w:eastAsia="zh-CN"/>
              </w:rPr>
              <w:t>: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u w:val="single" w:color="auto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</w:rPr>
              <w:t>。</w:t>
            </w:r>
          </w:p>
        </w:tc>
      </w:tr>
      <w:tr w14:paraId="7387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00" w:type="pct"/>
            <w:gridSpan w:val="19"/>
            <w:shd w:val="clear" w:color="auto" w:fill="D9D9D9"/>
            <w:vAlign w:val="top"/>
          </w:tcPr>
          <w:p w14:paraId="78346804">
            <w:pPr>
              <w:spacing w:before="113" w:line="218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</w:t>
            </w:r>
            <w:r>
              <w:rPr>
                <w:rFonts w:ascii="黑体" w:hAnsi="黑体" w:eastAsia="黑体" w:cs="黑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现家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庭成员情况</w:t>
            </w:r>
          </w:p>
        </w:tc>
      </w:tr>
      <w:tr w14:paraId="2CCC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38" w:type="pct"/>
            <w:gridSpan w:val="2"/>
            <w:vAlign w:val="center"/>
          </w:tcPr>
          <w:p w14:paraId="263F2273">
            <w:pPr>
              <w:pStyle w:val="8"/>
              <w:spacing w:before="227" w:line="221" w:lineRule="auto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470" w:type="pct"/>
            <w:gridSpan w:val="3"/>
            <w:vAlign w:val="top"/>
          </w:tcPr>
          <w:p w14:paraId="1878EEC6">
            <w:pPr>
              <w:pStyle w:val="8"/>
              <w:spacing w:before="108" w:line="216" w:lineRule="auto"/>
              <w:ind w:left="184" w:right="178" w:hanging="11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与申请人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关系</w:t>
            </w:r>
          </w:p>
        </w:tc>
        <w:tc>
          <w:tcPr>
            <w:tcW w:w="340" w:type="pct"/>
            <w:gridSpan w:val="3"/>
            <w:vAlign w:val="top"/>
          </w:tcPr>
          <w:p w14:paraId="5D5467B7">
            <w:pPr>
              <w:pStyle w:val="8"/>
              <w:spacing w:before="107" w:line="216" w:lineRule="auto"/>
              <w:ind w:left="148" w:right="14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婚姻 状况</w:t>
            </w:r>
          </w:p>
        </w:tc>
        <w:tc>
          <w:tcPr>
            <w:tcW w:w="632" w:type="pct"/>
            <w:gridSpan w:val="2"/>
            <w:vAlign w:val="top"/>
          </w:tcPr>
          <w:p w14:paraId="160C698A">
            <w:pPr>
              <w:pStyle w:val="8"/>
              <w:spacing w:before="109" w:line="215" w:lineRule="auto"/>
              <w:ind w:left="326" w:right="105" w:hanging="205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是否</w:t>
            </w:r>
          </w:p>
          <w:p w14:paraId="0C1A650C">
            <w:pPr>
              <w:pStyle w:val="8"/>
              <w:spacing w:before="109" w:line="215" w:lineRule="auto"/>
              <w:ind w:left="326" w:right="105" w:hanging="205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鲤城区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户籍</w:t>
            </w:r>
          </w:p>
        </w:tc>
        <w:tc>
          <w:tcPr>
            <w:tcW w:w="747" w:type="pct"/>
            <w:gridSpan w:val="2"/>
            <w:vAlign w:val="center"/>
          </w:tcPr>
          <w:p w14:paraId="5E21D75A">
            <w:pPr>
              <w:pStyle w:val="8"/>
              <w:spacing w:before="108" w:line="216" w:lineRule="auto"/>
              <w:ind w:left="190" w:right="177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是否</w:t>
            </w:r>
          </w:p>
          <w:p w14:paraId="05C76064">
            <w:pPr>
              <w:pStyle w:val="8"/>
              <w:spacing w:before="108" w:line="216" w:lineRule="auto"/>
              <w:ind w:right="177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在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鲤城区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工作</w:t>
            </w:r>
          </w:p>
        </w:tc>
        <w:tc>
          <w:tcPr>
            <w:tcW w:w="924" w:type="pct"/>
            <w:gridSpan w:val="5"/>
            <w:vAlign w:val="top"/>
          </w:tcPr>
          <w:p w14:paraId="022D2050">
            <w:pPr>
              <w:pStyle w:val="8"/>
              <w:spacing w:before="227" w:line="221" w:lineRule="auto"/>
              <w:ind w:left="479" w:firstLine="202" w:firstLineChars="10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1245" w:type="pct"/>
            <w:gridSpan w:val="2"/>
            <w:vAlign w:val="top"/>
          </w:tcPr>
          <w:p w14:paraId="52158712">
            <w:pPr>
              <w:pStyle w:val="8"/>
              <w:spacing w:before="230" w:line="221" w:lineRule="auto"/>
              <w:ind w:left="293" w:firstLine="606" w:firstLineChars="30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 w14:paraId="6199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 w14:paraId="33E056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 w14:paraId="2245BC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本人</w:t>
            </w:r>
          </w:p>
        </w:tc>
        <w:tc>
          <w:tcPr>
            <w:tcW w:w="340" w:type="pct"/>
            <w:gridSpan w:val="3"/>
            <w:vAlign w:val="center"/>
          </w:tcPr>
          <w:p w14:paraId="04EAFC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3686EB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 w14:paraId="5980CB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 w14:paraId="71B55D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7898FB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5E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 w14:paraId="2CC401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 w14:paraId="680F1FD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  <w:p w14:paraId="46BC8D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" w:type="pct"/>
            <w:gridSpan w:val="3"/>
            <w:vAlign w:val="center"/>
          </w:tcPr>
          <w:p w14:paraId="2B2B49F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20EF99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 w14:paraId="23F559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 w14:paraId="031A65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484458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4FC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 w14:paraId="499532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 w14:paraId="5D7BFF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0" w:type="pct"/>
            <w:gridSpan w:val="3"/>
            <w:vAlign w:val="center"/>
          </w:tcPr>
          <w:p w14:paraId="137E00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0A907F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 w14:paraId="4E5310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 w14:paraId="51D9DC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28D63C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32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 w14:paraId="093D0B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 w14:paraId="631DD2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0" w:type="pct"/>
            <w:gridSpan w:val="3"/>
            <w:vAlign w:val="center"/>
          </w:tcPr>
          <w:p w14:paraId="2E924B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7F30B8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 w14:paraId="779659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 w14:paraId="20BB84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67869A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606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3" w:type="pct"/>
            <w:vMerge w:val="restart"/>
            <w:vAlign w:val="center"/>
          </w:tcPr>
          <w:p w14:paraId="6D9E75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04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紧急</w:t>
            </w:r>
          </w:p>
          <w:p w14:paraId="373561F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04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联系人</w:t>
            </w:r>
          </w:p>
        </w:tc>
        <w:tc>
          <w:tcPr>
            <w:tcW w:w="786" w:type="pct"/>
            <w:gridSpan w:val="6"/>
            <w:vAlign w:val="top"/>
          </w:tcPr>
          <w:p w14:paraId="3949C9D7">
            <w:pPr>
              <w:pStyle w:val="8"/>
              <w:spacing w:before="160" w:line="221" w:lineRule="auto"/>
              <w:ind w:left="644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398" w:type="pct"/>
            <w:gridSpan w:val="4"/>
            <w:vAlign w:val="top"/>
          </w:tcPr>
          <w:p w14:paraId="299950AE">
            <w:pPr>
              <w:pStyle w:val="8"/>
              <w:spacing w:before="160" w:line="221" w:lineRule="auto"/>
              <w:ind w:left="69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1093" w:type="pct"/>
            <w:gridSpan w:val="5"/>
            <w:vAlign w:val="top"/>
          </w:tcPr>
          <w:p w14:paraId="3132316B">
            <w:pPr>
              <w:pStyle w:val="8"/>
              <w:spacing w:before="160" w:line="223" w:lineRule="auto"/>
              <w:ind w:left="716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联系地址</w:t>
            </w:r>
          </w:p>
        </w:tc>
        <w:tc>
          <w:tcPr>
            <w:tcW w:w="1299" w:type="pct"/>
            <w:gridSpan w:val="3"/>
            <w:vAlign w:val="top"/>
          </w:tcPr>
          <w:p w14:paraId="77AECB0A">
            <w:pPr>
              <w:pStyle w:val="8"/>
              <w:spacing w:before="160" w:line="223" w:lineRule="auto"/>
              <w:ind w:left="1001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联系电话</w:t>
            </w:r>
          </w:p>
        </w:tc>
      </w:tr>
      <w:tr w14:paraId="18BF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3" w:type="pct"/>
            <w:vMerge w:val="continue"/>
            <w:vAlign w:val="top"/>
          </w:tcPr>
          <w:p w14:paraId="5AB21135"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786" w:type="pct"/>
            <w:gridSpan w:val="6"/>
            <w:vAlign w:val="top"/>
          </w:tcPr>
          <w:p w14:paraId="4FCCE863"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1398" w:type="pct"/>
            <w:gridSpan w:val="4"/>
            <w:vAlign w:val="center"/>
          </w:tcPr>
          <w:p w14:paraId="799682AB"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093" w:type="pct"/>
            <w:gridSpan w:val="5"/>
            <w:vAlign w:val="center"/>
          </w:tcPr>
          <w:p w14:paraId="1028881F"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1299" w:type="pct"/>
            <w:gridSpan w:val="3"/>
            <w:vAlign w:val="center"/>
          </w:tcPr>
          <w:p w14:paraId="36999C8C"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</w:tr>
      <w:tr w14:paraId="528F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19"/>
            <w:vAlign w:val="center"/>
          </w:tcPr>
          <w:p w14:paraId="5C711E8F">
            <w:pPr>
              <w:spacing w:before="59" w:line="216" w:lineRule="auto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注：紧急联系人是指除申请人及共同申请人以外可联系的人员。</w:t>
            </w:r>
            <w:r>
              <w:rPr>
                <w:rFonts w:ascii="仿宋" w:hAnsi="仿宋" w:eastAsia="仿宋" w:cs="仿宋"/>
                <w:b/>
                <w:bCs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人户申请，必须填写此栏；其他申请家庭可选填。</w:t>
            </w:r>
          </w:p>
        </w:tc>
      </w:tr>
      <w:tr w14:paraId="0520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00" w:type="pct"/>
            <w:gridSpan w:val="19"/>
            <w:shd w:val="clear" w:color="auto" w:fill="D9D9D9"/>
            <w:vAlign w:val="top"/>
          </w:tcPr>
          <w:p w14:paraId="0706D917">
            <w:pPr>
              <w:spacing w:before="115" w:line="219" w:lineRule="auto"/>
              <w:ind w:left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</w:t>
            </w:r>
            <w:r>
              <w:rPr>
                <w:rFonts w:ascii="黑体" w:hAnsi="黑体" w:eastAsia="黑体" w:cs="黑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家庭收入、资产情况</w:t>
            </w:r>
          </w:p>
        </w:tc>
      </w:tr>
      <w:tr w14:paraId="1D48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71" w:type="pct"/>
            <w:gridSpan w:val="3"/>
            <w:vAlign w:val="center"/>
          </w:tcPr>
          <w:p w14:paraId="3DD5CC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310" w:type="pct"/>
            <w:gridSpan w:val="7"/>
            <w:vAlign w:val="center"/>
          </w:tcPr>
          <w:p w14:paraId="6A7D079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工作单位</w:t>
            </w: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center"/>
          </w:tcPr>
          <w:p w14:paraId="0323FDE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年可支配收入（元/年）</w:t>
            </w:r>
          </w:p>
        </w:tc>
        <w:tc>
          <w:tcPr>
            <w:tcW w:w="926" w:type="pct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CE1067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车辆情况</w:t>
            </w:r>
          </w:p>
        </w:tc>
        <w:tc>
          <w:tcPr>
            <w:tcW w:w="969" w:type="pct"/>
            <w:tcBorders>
              <w:left w:val="single" w:color="000000" w:sz="2" w:space="0"/>
            </w:tcBorders>
            <w:vAlign w:val="center"/>
          </w:tcPr>
          <w:p w14:paraId="431FA4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家庭对外投资情况</w:t>
            </w:r>
          </w:p>
        </w:tc>
      </w:tr>
      <w:tr w14:paraId="21AF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1" w:type="pct"/>
            <w:gridSpan w:val="3"/>
            <w:vAlign w:val="top"/>
          </w:tcPr>
          <w:p w14:paraId="58F02F73">
            <w:pPr>
              <w:pStyle w:val="8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 w14:paraId="0AA8E0B4"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 w14:paraId="7D10FC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66B6F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车牌号</w:t>
            </w:r>
          </w:p>
        </w:tc>
        <w:tc>
          <w:tcPr>
            <w:tcW w:w="969" w:type="pct"/>
            <w:vMerge w:val="restart"/>
            <w:tcBorders>
              <w:left w:val="single" w:color="000000" w:sz="2" w:space="0"/>
            </w:tcBorders>
            <w:vAlign w:val="top"/>
          </w:tcPr>
          <w:p w14:paraId="128F09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□无     □有</w:t>
            </w:r>
          </w:p>
          <w:p w14:paraId="296E40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社会统一信用代码</w:t>
            </w:r>
          </w:p>
          <w:p w14:paraId="6FAD6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      </w:t>
            </w:r>
          </w:p>
          <w:p w14:paraId="47D7B8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-SA"/>
              </w:rPr>
              <w:t>公司注册资金</w:t>
            </w:r>
          </w:p>
        </w:tc>
      </w:tr>
      <w:tr w14:paraId="0FE1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71" w:type="pct"/>
            <w:gridSpan w:val="3"/>
            <w:vAlign w:val="top"/>
          </w:tcPr>
          <w:p w14:paraId="28C80E46">
            <w:pPr>
              <w:pStyle w:val="8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 w14:paraId="6F6F109C"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 w14:paraId="57FA2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75ABD871"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969" w:type="pct"/>
            <w:vMerge w:val="continue"/>
            <w:tcBorders>
              <w:left w:val="single" w:color="000000" w:sz="2" w:space="0"/>
            </w:tcBorders>
            <w:vAlign w:val="top"/>
          </w:tcPr>
          <w:p w14:paraId="2096D13F"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10CD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71" w:type="pct"/>
            <w:gridSpan w:val="3"/>
            <w:vAlign w:val="top"/>
          </w:tcPr>
          <w:p w14:paraId="039011CF">
            <w:pPr>
              <w:pStyle w:val="8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 w14:paraId="59611B1B"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 w14:paraId="70B0A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E5590B5"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购置价</w:t>
            </w:r>
          </w:p>
        </w:tc>
        <w:tc>
          <w:tcPr>
            <w:tcW w:w="969" w:type="pct"/>
            <w:vMerge w:val="continue"/>
            <w:tcBorders>
              <w:left w:val="single" w:color="000000" w:sz="2" w:space="0"/>
            </w:tcBorders>
            <w:vAlign w:val="top"/>
          </w:tcPr>
          <w:p w14:paraId="587F0AA5"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7E94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71" w:type="pct"/>
            <w:gridSpan w:val="3"/>
            <w:vAlign w:val="top"/>
          </w:tcPr>
          <w:p w14:paraId="19E10C1F">
            <w:pPr>
              <w:pStyle w:val="8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 w14:paraId="33AD190C"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 w14:paraId="33F9628E"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52EAF70E"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购置发票号</w:t>
            </w:r>
          </w:p>
        </w:tc>
        <w:tc>
          <w:tcPr>
            <w:tcW w:w="969" w:type="pct"/>
            <w:vMerge w:val="continue"/>
            <w:tcBorders>
              <w:left w:val="single" w:color="000000" w:sz="2" w:space="0"/>
            </w:tcBorders>
            <w:vAlign w:val="top"/>
          </w:tcPr>
          <w:p w14:paraId="7A5DEABF"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7C05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174" w:type="pct"/>
            <w:gridSpan w:val="6"/>
            <w:vAlign w:val="center"/>
          </w:tcPr>
          <w:p w14:paraId="074A9F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4" w:lineRule="auto"/>
              <w:ind w:right="212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  <w:t>资格复核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之月前</w:t>
            </w:r>
            <w:r>
              <w:rPr>
                <w:rFonts w:hint="default" w:ascii="Times New Roman" w:hAnsi="Times New Roman" w:eastAsia="方正仿宋简体" w:cs="Times New Roman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12 个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  <w:t>月</w:t>
            </w:r>
          </w:p>
          <w:p w14:paraId="23B40C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4" w:lineRule="auto"/>
              <w:ind w:right="212" w:righ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家庭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可支配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  <w:lang w:eastAsia="zh-CN"/>
              </w:rPr>
              <w:t>总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收入（元）</w:t>
            </w:r>
          </w:p>
        </w:tc>
        <w:tc>
          <w:tcPr>
            <w:tcW w:w="1432" w:type="pct"/>
            <w:gridSpan w:val="5"/>
            <w:vAlign w:val="center"/>
          </w:tcPr>
          <w:p w14:paraId="02142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left="994" w:lef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pct"/>
            <w:gridSpan w:val="7"/>
            <w:vAlign w:val="center"/>
          </w:tcPr>
          <w:p w14:paraId="7855F0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</w:rPr>
              <w:t>家庭净资产（元）</w:t>
            </w:r>
          </w:p>
          <w:p w14:paraId="3B6202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  <w:lang w:eastAsia="zh-CN"/>
              </w:rPr>
              <w:t>（包括房产价值、车辆、存款、有价证券、公积金余额等）</w:t>
            </w:r>
          </w:p>
        </w:tc>
        <w:tc>
          <w:tcPr>
            <w:tcW w:w="969" w:type="pct"/>
            <w:vAlign w:val="top"/>
          </w:tcPr>
          <w:p w14:paraId="19924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left="1158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</w:tbl>
    <w:p w14:paraId="51049FE0">
      <w:pPr>
        <w:spacing w:before="76"/>
      </w:pPr>
    </w:p>
    <w:tbl>
      <w:tblPr>
        <w:tblStyle w:val="7"/>
        <w:tblW w:w="10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90"/>
        <w:gridCol w:w="1365"/>
        <w:gridCol w:w="305"/>
        <w:gridCol w:w="67"/>
        <w:gridCol w:w="583"/>
        <w:gridCol w:w="720"/>
        <w:gridCol w:w="301"/>
        <w:gridCol w:w="400"/>
        <w:gridCol w:w="1128"/>
        <w:gridCol w:w="1304"/>
        <w:gridCol w:w="1217"/>
        <w:gridCol w:w="545"/>
      </w:tblGrid>
      <w:tr w14:paraId="272F5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shd w:val="clear" w:color="auto" w:fill="D9D9D9"/>
            <w:vAlign w:val="top"/>
          </w:tcPr>
          <w:p w14:paraId="49238DFE">
            <w:pPr>
              <w:spacing w:before="130" w:line="217" w:lineRule="auto"/>
              <w:ind w:left="1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</w:t>
            </w:r>
            <w:r>
              <w:rPr>
                <w:rFonts w:ascii="黑体" w:hAnsi="黑体" w:eastAsia="黑体" w:cs="黑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家庭住房情况</w:t>
            </w:r>
          </w:p>
        </w:tc>
      </w:tr>
      <w:tr w14:paraId="2FC09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172" w:type="dxa"/>
            <w:gridSpan w:val="13"/>
            <w:tcBorders>
              <w:bottom w:val="single" w:color="auto" w:sz="4" w:space="0"/>
            </w:tcBorders>
            <w:vAlign w:val="top"/>
          </w:tcPr>
          <w:p w14:paraId="3EA00E58">
            <w:pPr>
              <w:rPr>
                <w:rFonts w:ascii="Arial"/>
                <w:sz w:val="21"/>
              </w:rPr>
            </w:pPr>
            <w:r>
              <w:pict>
                <v:shape id="_x0000_s1033" o:spid="_x0000_s1033" o:spt="202" type="#_x0000_t202" style="position:absolute;left:0pt;margin-left:5.15pt;margin-top:6.4pt;height:15.3pt;width:494.9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D30FCA">
                        <w:pPr>
                          <w:pStyle w:val="8"/>
                          <w:spacing w:before="19" w:line="221" w:lineRule="auto"/>
                          <w:ind w:left="20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</w:rPr>
                          <w:t>（一）是否</w:t>
                        </w:r>
                        <w:r>
                          <w:rPr>
                            <w:spacing w:val="-3"/>
                          </w:rPr>
                          <w:t>拥有自有产权住房：</w:t>
                        </w:r>
                        <w:r>
                          <w:rPr>
                            <w:spacing w:val="-76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□是    </w:t>
                        </w:r>
                        <w:r>
                          <w:rPr>
                            <w:rFonts w:hint="eastAsia" w:ascii="Segoe UI Symbol" w:hAnsi="Segoe UI Symbol" w:cs="Segoe UI Symbol"/>
                            <w:spacing w:val="-3"/>
                            <w:lang w:eastAsia="zh-CN"/>
                          </w:rPr>
                          <w:t>□</w:t>
                        </w:r>
                        <w:r>
                          <w:rPr>
                            <w:spacing w:val="-3"/>
                          </w:rPr>
                          <w:t>否</w:t>
                        </w:r>
                        <w:r>
                          <w:rPr>
                            <w:rFonts w:ascii="仿宋" w:hAnsi="仿宋" w:eastAsia="仿宋" w:cs="仿宋"/>
                            <w:spacing w:val="-3"/>
                            <w:sz w:val="18"/>
                            <w:szCs w:val="18"/>
                          </w:rPr>
                          <w:t>（如选是，须填写以下住房情况明细；如选否，则无须填写）</w:t>
                        </w:r>
                      </w:p>
                    </w:txbxContent>
                  </v:textbox>
                </v:shape>
              </w:pict>
            </w:r>
          </w:p>
        </w:tc>
      </w:tr>
      <w:tr w14:paraId="2FE5F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B40E">
            <w:pPr>
              <w:pStyle w:val="8"/>
              <w:spacing w:before="32" w:line="230" w:lineRule="auto"/>
              <w:ind w:left="1700" w:leftChars="0"/>
              <w:jc w:val="both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  <w:t>地</w:t>
            </w:r>
            <w:r>
              <w:rPr>
                <w:rFonts w:hint="eastAsia" w:ascii="方正仿宋简体" w:hAnsi="方正仿宋简体" w:eastAsia="方正仿宋简体" w:cs="方正仿宋简体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  <w:t>址</w:t>
            </w: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1F99">
            <w:pPr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产权人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6F2A">
            <w:pPr>
              <w:pStyle w:val="8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房屋</w:t>
            </w:r>
          </w:p>
          <w:p w14:paraId="753A3CA1">
            <w:pPr>
              <w:pStyle w:val="8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总建筑面积</w:t>
            </w:r>
          </w:p>
          <w:p w14:paraId="4923ABDC">
            <w:pPr>
              <w:pStyle w:val="8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（m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position w:val="6"/>
                <w:sz w:val="21"/>
                <w:szCs w:val="21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65C4">
            <w:pPr>
              <w:pStyle w:val="8"/>
              <w:spacing w:before="2" w:line="228" w:lineRule="auto"/>
              <w:ind w:right="266" w:rightChars="0"/>
              <w:jc w:val="center"/>
              <w:rPr>
                <w:rFonts w:hint="eastAsia" w:ascii="方正仿宋简体" w:hAnsi="方正仿宋简体" w:eastAsia="方正仿宋简体" w:cs="方正仿宋简体"/>
                <w:spacing w:val="-1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1"/>
                <w:sz w:val="21"/>
                <w:szCs w:val="21"/>
              </w:rPr>
              <w:t>占有份额</w:t>
            </w:r>
          </w:p>
          <w:p w14:paraId="0DEA2740">
            <w:pPr>
              <w:pStyle w:val="8"/>
              <w:spacing w:before="2" w:line="228" w:lineRule="auto"/>
              <w:ind w:right="266" w:rightChars="0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  <w:t>（%）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793A">
            <w:pPr>
              <w:pStyle w:val="8"/>
              <w:spacing w:before="2" w:line="228" w:lineRule="auto"/>
              <w:ind w:left="300" w:leftChars="0" w:right="226" w:rightChars="0" w:hanging="59" w:firstLineChars="0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1"/>
                <w:szCs w:val="21"/>
              </w:rPr>
              <w:t>占有建筑面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积（m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position w:val="6"/>
                <w:sz w:val="21"/>
                <w:szCs w:val="21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）</w:t>
            </w:r>
          </w:p>
        </w:tc>
      </w:tr>
      <w:tr w14:paraId="5ACCD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98AC9">
            <w:pPr>
              <w:pStyle w:val="8"/>
              <w:spacing w:before="32" w:line="230" w:lineRule="auto"/>
              <w:ind w:left="170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9BF64"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83F58"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30BDC">
            <w:pPr>
              <w:pStyle w:val="8"/>
              <w:spacing w:before="32" w:line="221" w:lineRule="auto"/>
              <w:ind w:left="314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4BF36">
            <w:pPr>
              <w:pStyle w:val="8"/>
              <w:spacing w:before="31" w:line="221" w:lineRule="auto"/>
              <w:ind w:left="313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14D4F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72" w:type="dxa"/>
            <w:gridSpan w:val="13"/>
            <w:vAlign w:val="top"/>
          </w:tcPr>
          <w:p w14:paraId="47839487">
            <w:pPr>
              <w:pStyle w:val="8"/>
              <w:spacing w:before="175" w:line="221" w:lineRule="auto"/>
              <w:ind w:left="11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5"/>
              </w:rPr>
              <w:t>（</w:t>
            </w:r>
            <w:r>
              <w:rPr>
                <w:rFonts w:hint="eastAsia"/>
                <w:spacing w:val="-5"/>
                <w:lang w:eastAsia="zh-CN"/>
              </w:rPr>
              <w:t>二</w:t>
            </w:r>
            <w:r>
              <w:rPr>
                <w:spacing w:val="-5"/>
              </w:rPr>
              <w:t xml:space="preserve">） 是否有住房被拆迁：□是    </w:t>
            </w:r>
            <w:r>
              <w:rPr>
                <w:rFonts w:hint="eastAsia" w:ascii="Segoe UI Symbol" w:hAnsi="Segoe UI Symbol" w:cs="Segoe UI Symbol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否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（如选是，</w:t>
            </w:r>
            <w:r>
              <w:rPr>
                <w:rFonts w:ascii="仿宋" w:hAnsi="仿宋" w:eastAsia="仿宋" w:cs="仿宋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须填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写以下住房情况明细；如选否，则无须填写）</w:t>
            </w:r>
          </w:p>
        </w:tc>
      </w:tr>
      <w:tr w14:paraId="3F1B2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147" w:type="dxa"/>
            <w:vAlign w:val="center"/>
          </w:tcPr>
          <w:p w14:paraId="7168D801">
            <w:pPr>
              <w:pStyle w:val="8"/>
              <w:spacing w:before="162" w:line="230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4"/>
                <w:sz w:val="21"/>
                <w:szCs w:val="21"/>
              </w:rPr>
              <w:t>地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4"/>
                <w:sz w:val="21"/>
                <w:szCs w:val="21"/>
              </w:rPr>
              <w:t>址</w:t>
            </w:r>
          </w:p>
        </w:tc>
        <w:tc>
          <w:tcPr>
            <w:tcW w:w="1455" w:type="dxa"/>
            <w:gridSpan w:val="2"/>
            <w:vAlign w:val="center"/>
          </w:tcPr>
          <w:p w14:paraId="568F60E8">
            <w:pPr>
              <w:pStyle w:val="8"/>
              <w:spacing w:before="26" w:line="225" w:lineRule="auto"/>
              <w:ind w:left="234" w:right="64" w:hanging="102"/>
              <w:jc w:val="center"/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是否属</w:t>
            </w:r>
          </w:p>
          <w:p w14:paraId="6322E67B">
            <w:pPr>
              <w:pStyle w:val="8"/>
              <w:spacing w:before="26" w:line="225" w:lineRule="auto"/>
              <w:ind w:left="234" w:right="64" w:hanging="10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自有产权住房</w:t>
            </w:r>
          </w:p>
        </w:tc>
        <w:tc>
          <w:tcPr>
            <w:tcW w:w="955" w:type="dxa"/>
            <w:gridSpan w:val="3"/>
            <w:vAlign w:val="center"/>
          </w:tcPr>
          <w:p w14:paraId="5ACCEF81">
            <w:pPr>
              <w:pStyle w:val="8"/>
              <w:spacing w:before="26" w:line="225" w:lineRule="auto"/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建筑面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积</w:t>
            </w:r>
          </w:p>
          <w:p w14:paraId="26E3E995">
            <w:pPr>
              <w:pStyle w:val="8"/>
              <w:spacing w:before="26" w:line="225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（m</w:t>
            </w:r>
            <w:r>
              <w:rPr>
                <w:rFonts w:hint="default" w:ascii="Times New Roman" w:hAnsi="Times New Roman" w:eastAsia="方正仿宋简体" w:cs="Times New Roman"/>
                <w:spacing w:val="-6"/>
                <w:position w:val="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）</w:t>
            </w:r>
          </w:p>
        </w:tc>
        <w:tc>
          <w:tcPr>
            <w:tcW w:w="1421" w:type="dxa"/>
            <w:gridSpan w:val="3"/>
            <w:vAlign w:val="center"/>
          </w:tcPr>
          <w:p w14:paraId="28E03058">
            <w:pPr>
              <w:pStyle w:val="8"/>
              <w:spacing w:before="162" w:line="221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补偿方式</w:t>
            </w:r>
          </w:p>
        </w:tc>
        <w:tc>
          <w:tcPr>
            <w:tcW w:w="2432" w:type="dxa"/>
            <w:gridSpan w:val="2"/>
            <w:vAlign w:val="center"/>
          </w:tcPr>
          <w:p w14:paraId="4DF3D25C">
            <w:pPr>
              <w:pStyle w:val="8"/>
              <w:spacing w:before="162" w:line="222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1"/>
                <w:szCs w:val="21"/>
              </w:rPr>
              <w:t>安置地址</w:t>
            </w:r>
          </w:p>
        </w:tc>
        <w:tc>
          <w:tcPr>
            <w:tcW w:w="1217" w:type="dxa"/>
            <w:vAlign w:val="center"/>
          </w:tcPr>
          <w:p w14:paraId="1ECCFAB3">
            <w:pPr>
              <w:pStyle w:val="8"/>
              <w:spacing w:before="26" w:line="225" w:lineRule="auto"/>
              <w:ind w:right="161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安置建筑面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1"/>
                <w:szCs w:val="21"/>
              </w:rPr>
              <w:t>积（m</w:t>
            </w:r>
            <w:r>
              <w:rPr>
                <w:rFonts w:hint="default" w:ascii="Times New Roman" w:hAnsi="Times New Roman" w:eastAsia="方正仿宋简体" w:cs="Times New Roman"/>
                <w:spacing w:val="-1"/>
                <w:position w:val="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1"/>
                <w:szCs w:val="21"/>
              </w:rPr>
              <w:t>）</w:t>
            </w:r>
          </w:p>
        </w:tc>
        <w:tc>
          <w:tcPr>
            <w:tcW w:w="545" w:type="dxa"/>
            <w:vAlign w:val="center"/>
          </w:tcPr>
          <w:p w14:paraId="1483ECA7">
            <w:pPr>
              <w:pStyle w:val="8"/>
              <w:spacing w:before="162" w:line="221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1"/>
                <w:szCs w:val="21"/>
              </w:rPr>
              <w:t>是否回迁</w:t>
            </w:r>
          </w:p>
        </w:tc>
      </w:tr>
      <w:tr w14:paraId="5CE86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147" w:type="dxa"/>
            <w:vAlign w:val="center"/>
          </w:tcPr>
          <w:p w14:paraId="2C3EA2B4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66D39EA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626EA900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6AAB1FAD">
            <w:pPr>
              <w:pStyle w:val="8"/>
              <w:spacing w:before="27" w:line="220" w:lineRule="auto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货币补偿</w:t>
            </w:r>
          </w:p>
          <w:p w14:paraId="13F08A7F">
            <w:pPr>
              <w:pStyle w:val="8"/>
              <w:spacing w:before="24" w:line="224" w:lineRule="auto"/>
              <w:ind w:right="93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40"/>
                <w:szCs w:val="4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房屋产权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调换</w:t>
            </w:r>
          </w:p>
        </w:tc>
        <w:tc>
          <w:tcPr>
            <w:tcW w:w="2432" w:type="dxa"/>
            <w:gridSpan w:val="2"/>
            <w:vAlign w:val="center"/>
          </w:tcPr>
          <w:p w14:paraId="3EADB1E4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2F78DD3D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0F5C15C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00401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0172" w:type="dxa"/>
            <w:gridSpan w:val="13"/>
            <w:vAlign w:val="center"/>
          </w:tcPr>
          <w:p w14:paraId="1B339FB8">
            <w:pPr>
              <w:pStyle w:val="8"/>
              <w:spacing w:before="169" w:line="221" w:lineRule="auto"/>
              <w:ind w:left="119"/>
              <w:jc w:val="both"/>
            </w:pP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eastAsia="zh-CN"/>
              </w:rPr>
              <w:t>三</w:t>
            </w:r>
            <w:r>
              <w:rPr>
                <w:spacing w:val="-11"/>
              </w:rPr>
              <w:t>）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其他情况：</w:t>
            </w:r>
            <w:r>
              <w:rPr>
                <w:spacing w:val="2"/>
                <w:u w:val="single" w:color="auto"/>
              </w:rPr>
              <w:t xml:space="preserve">                         </w:t>
            </w:r>
            <w:r>
              <w:rPr>
                <w:spacing w:val="1"/>
                <w:u w:val="single" w:color="auto"/>
              </w:rPr>
              <w:t xml:space="preserve">                                                   </w:t>
            </w:r>
            <w:r>
              <w:rPr>
                <w:spacing w:val="-11"/>
              </w:rPr>
              <w:t>。</w:t>
            </w:r>
          </w:p>
        </w:tc>
      </w:tr>
      <w:tr w14:paraId="022EA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shd w:val="clear" w:color="auto" w:fill="D9D9D9"/>
            <w:vAlign w:val="top"/>
          </w:tcPr>
          <w:p w14:paraId="57F30107">
            <w:pPr>
              <w:spacing w:before="111" w:line="219" w:lineRule="auto"/>
              <w:ind w:left="122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各类特殊保障群体</w:t>
            </w:r>
            <w:r>
              <w:rPr>
                <w:rFonts w:ascii="楷体" w:hAnsi="楷体" w:eastAsia="楷体" w:cs="楷体"/>
                <w:spacing w:val="-1"/>
                <w:sz w:val="21"/>
                <w:szCs w:val="21"/>
              </w:rPr>
              <w:t>（可多选）</w:t>
            </w:r>
          </w:p>
        </w:tc>
      </w:tr>
      <w:tr w14:paraId="54832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237" w:type="dxa"/>
            <w:gridSpan w:val="2"/>
            <w:tcBorders>
              <w:bottom w:val="single" w:color="000000" w:sz="2" w:space="0"/>
              <w:right w:val="nil"/>
            </w:tcBorders>
            <w:vAlign w:val="top"/>
          </w:tcPr>
          <w:p w14:paraId="475E00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lang w:val="en-US" w:eastAsia="zh-CN"/>
              </w:rPr>
              <w:t>60岁以上老年人</w:t>
            </w:r>
          </w:p>
          <w:p w14:paraId="34BC97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</w:rPr>
              <w:t>有未成年人的家庭</w:t>
            </w:r>
          </w:p>
          <w:p w14:paraId="4258DB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</w:rPr>
              <w:t>多子女家庭</w:t>
            </w:r>
          </w:p>
          <w:p w14:paraId="76A932D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</w:p>
        </w:tc>
        <w:tc>
          <w:tcPr>
            <w:tcW w:w="1670" w:type="dxa"/>
            <w:gridSpan w:val="2"/>
            <w:tcBorders>
              <w:left w:val="nil"/>
              <w:bottom w:val="single" w:color="000000" w:sz="2" w:space="0"/>
              <w:right w:val="nil"/>
            </w:tcBorders>
            <w:vAlign w:val="top"/>
          </w:tcPr>
          <w:p w14:paraId="2BE5A3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残疾人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</w:p>
          <w:p w14:paraId="5E3C52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优抚对象</w:t>
            </w:r>
          </w:p>
          <w:p w14:paraId="42C305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困境儿童家庭</w:t>
            </w:r>
          </w:p>
        </w:tc>
        <w:tc>
          <w:tcPr>
            <w:tcW w:w="1370" w:type="dxa"/>
            <w:gridSpan w:val="3"/>
            <w:tcBorders>
              <w:left w:val="nil"/>
              <w:bottom w:val="single" w:color="000000" w:sz="2" w:space="0"/>
              <w:right w:val="nil"/>
            </w:tcBorders>
            <w:vAlign w:val="top"/>
          </w:tcPr>
          <w:p w14:paraId="3635FD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环卫工人</w:t>
            </w:r>
          </w:p>
          <w:p w14:paraId="79DEC9D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青年教师</w:t>
            </w:r>
          </w:p>
          <w:p w14:paraId="655E37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青年医生</w:t>
            </w:r>
          </w:p>
        </w:tc>
        <w:tc>
          <w:tcPr>
            <w:tcW w:w="1829" w:type="dxa"/>
            <w:gridSpan w:val="3"/>
            <w:tcBorders>
              <w:left w:val="nil"/>
              <w:bottom w:val="single" w:color="000000" w:sz="2" w:space="0"/>
              <w:right w:val="nil"/>
            </w:tcBorders>
            <w:vAlign w:val="top"/>
          </w:tcPr>
          <w:p w14:paraId="4FB933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农民工</w:t>
            </w:r>
          </w:p>
          <w:p w14:paraId="20E2BB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家政从业人员</w:t>
            </w:r>
          </w:p>
          <w:p w14:paraId="503447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公交行业职工</w:t>
            </w:r>
          </w:p>
        </w:tc>
        <w:tc>
          <w:tcPr>
            <w:tcW w:w="3066" w:type="dxa"/>
            <w:gridSpan w:val="3"/>
            <w:tcBorders>
              <w:left w:val="nil"/>
              <w:bottom w:val="single" w:color="000000" w:sz="2" w:space="0"/>
            </w:tcBorders>
            <w:vAlign w:val="top"/>
          </w:tcPr>
          <w:p w14:paraId="0B6855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消防救援人员</w:t>
            </w:r>
          </w:p>
          <w:p w14:paraId="60F2A7E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见义勇为等各类先进模范人物</w:t>
            </w:r>
          </w:p>
        </w:tc>
      </w:tr>
      <w:tr w14:paraId="0FCA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tcBorders>
              <w:top w:val="single" w:color="000000" w:sz="2" w:space="0"/>
            </w:tcBorders>
            <w:shd w:val="clear" w:color="auto" w:fill="D9D9D9"/>
            <w:vAlign w:val="top"/>
          </w:tcPr>
          <w:p w14:paraId="728F0D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19" w:lineRule="auto"/>
              <w:ind w:left="119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申请家庭具结书</w:t>
            </w:r>
          </w:p>
        </w:tc>
      </w:tr>
      <w:tr w14:paraId="2E840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9" w:hRule="atLeast"/>
        </w:trPr>
        <w:tc>
          <w:tcPr>
            <w:tcW w:w="10172" w:type="dxa"/>
            <w:gridSpan w:val="13"/>
            <w:vAlign w:val="top"/>
          </w:tcPr>
          <w:p w14:paraId="10F56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firstLine="388" w:firstLineChars="200"/>
              <w:jc w:val="left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</w:rPr>
              <w:t>本申请人及家庭成员已阅读了填表须知，同意由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  <w:lang w:eastAsia="zh-CN"/>
              </w:rPr>
              <w:t>鲤城区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</w:rPr>
              <w:t>住房保障部门将所有申请材料保留存档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  <w:lang w:eastAsia="zh-CN"/>
              </w:rPr>
              <w:t>，同时授权贵单位到相关单位进行核实审查，并承诺遵照《公共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0"/>
                <w:szCs w:val="20"/>
                <w:lang w:eastAsia="zh-CN"/>
              </w:rPr>
              <w:t>租赁住房管理办法》、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0"/>
                <w:szCs w:val="20"/>
              </w:rPr>
              <w:t>《福建省人民政府关于保障性安居工程建设和管理的意见》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0"/>
                <w:szCs w:val="20"/>
                <w:lang w:eastAsia="zh-CN"/>
              </w:rPr>
              <w:t>、《泉州市保障性住房建设和管理规定》</w:t>
            </w:r>
            <w:r>
              <w:rPr>
                <w:rFonts w:hint="eastAsia" w:ascii="Times New Roman" w:hAnsi="Times New Roman" w:eastAsia="方正仿宋简体" w:cs="Times New Roman"/>
                <w:spacing w:val="-3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0"/>
                <w:szCs w:val="20"/>
                <w:lang w:eastAsia="zh-CN"/>
              </w:rPr>
              <w:t>省住建厅等</w:t>
            </w:r>
            <w:r>
              <w:rPr>
                <w:rFonts w:hint="eastAsia" w:ascii="Times New Roman" w:hAnsi="Times New Roman" w:eastAsia="方正仿宋简体" w:cs="Times New Roman"/>
                <w:spacing w:val="-3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0"/>
                <w:szCs w:val="20"/>
                <w:lang w:eastAsia="zh-CN"/>
              </w:rPr>
              <w:t>6部门《关于进一步加强保障性安居工程建设与管理工作的七条措施》（闽建住〔2021〕6号）、省住建厅《关于进一步加强公租房租后管理的通知》（闽建住〔2023〕10号）文件及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  <w:lang w:eastAsia="zh-CN"/>
              </w:rPr>
              <w:t>相关通告、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</w:rPr>
              <w:t>规定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0"/>
                <w:szCs w:val="20"/>
                <w:lang w:eastAsia="zh-CN"/>
              </w:rPr>
              <w:t>申请公共租赁住房保障，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0"/>
                <w:szCs w:val="20"/>
              </w:rPr>
              <w:t>对填报内容的真实性、有效性负责。如有虚假，愿承担由此产生的一切责任。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2" o:spid="_x0000_s1042" o:spt="202" type="#_x0000_t202" style="position:absolute;left:0pt;margin-left:333.9pt;margin-top:123.95pt;height:14.2pt;width:34.5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CE328FF">
                        <w:pPr>
                          <w:spacing w:before="19" w:line="219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30"/>
                            <w:sz w:val="18"/>
                            <w:szCs w:val="18"/>
                          </w:rPr>
                          <w:t>日期：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3" o:spid="_x0000_s1043" style="position:absolute;left:0pt;margin-left:34.5pt;margin-top:113pt;height:24.05pt;width:470.05pt;mso-position-horizontal-relative:page;mso-position-vertical-relative:page;z-index:251662336;mso-width-relative:page;mso-height-relative:page;" fillcolor="#000000" filled="t" stroked="f" coordsize="9630,490" path="m3151,9l9630,9,9630,0,3151,0,3151,9xem0,489l9556,489,9556,480,0,480,0,489xe">
                  <v:path/>
                  <v:fill on="t" color2="#FFFFFF" focussize="0,0"/>
                  <v:stroke on="f"/>
                  <v:imagedata o:title=""/>
                  <o:lock v:ext="edit" aspectratio="f"/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1" o:spid="_x0000_s1041" o:spt="202" type="#_x0000_t202" style="position:absolute;left:0pt;margin-left:15.5pt;margin-top:95.05pt;height:14.35pt;width:242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3838636">
                        <w:pPr>
                          <w:spacing w:before="19" w:line="217" w:lineRule="auto"/>
                          <w:ind w:left="20"/>
                          <w:rPr>
                            <w:rFonts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简体" w:hAnsi="方正仿宋简体" w:eastAsia="方正仿宋简体" w:cs="方正仿宋简体"/>
                            <w:spacing w:val="-2"/>
                            <w:sz w:val="21"/>
                            <w:szCs w:val="21"/>
                          </w:rPr>
                          <w:t>申请人及共同申请家庭成员签名捺印：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5498CAFA">
      <w:pPr>
        <w:spacing w:line="480" w:lineRule="exact"/>
        <w:jc w:val="center"/>
        <w:rPr>
          <w:rFonts w:hint="eastAsia" w:ascii="宋体"/>
          <w:b/>
          <w:bCs/>
          <w:sz w:val="44"/>
          <w:szCs w:val="44"/>
        </w:rPr>
      </w:pPr>
    </w:p>
    <w:p w14:paraId="3A512CAA">
      <w:pPr>
        <w:spacing w:line="480" w:lineRule="exact"/>
        <w:jc w:val="center"/>
        <w:rPr>
          <w:rFonts w:hint="eastAsia" w:ascii="宋体"/>
          <w:b/>
          <w:bCs/>
          <w:sz w:val="44"/>
          <w:szCs w:val="44"/>
        </w:rPr>
      </w:pPr>
    </w:p>
    <w:p w14:paraId="09FB2EA3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7" w:h="16839"/>
      <w:pgMar w:top="1538" w:right="818" w:bottom="1157" w:left="820" w:header="1133" w:footer="94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E8A2CEF-4CC3-4FC4-93F1-674A534CDE8F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55F96BA1-B623-498B-9B43-061F94F63B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F66B8B-E10B-48E7-B542-252684EDC732}"/>
  </w:font>
  <w:font w:name="立体宋体-10Point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7B0188D-8653-453E-A345-8F8E8CA6DDED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3E7FF2D-C978-440B-87F1-2B4570EF48A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10B7E1B9-F91D-4B4A-99F4-CB2CACFD575D}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  <w:embedRegular r:id="rId7" w:fontKey="{6F0F6B11-7715-4FDB-95B6-A022C730CC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B350A">
    <w:pPr>
      <w:spacing w:before="1" w:line="171" w:lineRule="auto"/>
      <w:ind w:left="5027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8028E">
    <w:pPr>
      <w:spacing w:line="395" w:lineRule="exact"/>
      <w:ind w:firstLine="257"/>
      <w:rPr>
        <w:rFonts w:hint="default" w:eastAsia="宋体"/>
        <w:sz w:val="24"/>
        <w:szCs w:val="24"/>
        <w:lang w:val="en-US" w:eastAsia="zh-CN"/>
      </w:rPr>
    </w:pPr>
    <w:r>
      <w:rPr>
        <w:rFonts w:hint="eastAsia" w:eastAsia="宋体"/>
        <w:sz w:val="24"/>
        <w:szCs w:val="24"/>
        <w:lang w:eastAsia="zh-CN"/>
      </w:rPr>
      <w:t>附件</w:t>
    </w:r>
    <w:r>
      <w:rPr>
        <w:rFonts w:hint="eastAsia" w:eastAsia="宋体"/>
        <w:sz w:val="24"/>
        <w:szCs w:val="24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zNmY3YTkyZjM5ZGYyNWM2OTA5MWMxYmY4YWZmZDkifQ=="/>
  </w:docVars>
  <w:rsids>
    <w:rsidRoot w:val="00000000"/>
    <w:rsid w:val="00556508"/>
    <w:rsid w:val="02671768"/>
    <w:rsid w:val="0A592CBC"/>
    <w:rsid w:val="13112FF6"/>
    <w:rsid w:val="1386741D"/>
    <w:rsid w:val="1C5B1A77"/>
    <w:rsid w:val="1CCC5E52"/>
    <w:rsid w:val="2678039E"/>
    <w:rsid w:val="27970F90"/>
    <w:rsid w:val="4161381E"/>
    <w:rsid w:val="42263985"/>
    <w:rsid w:val="488B4811"/>
    <w:rsid w:val="50F0246B"/>
    <w:rsid w:val="51501312"/>
    <w:rsid w:val="54775670"/>
    <w:rsid w:val="55872E29"/>
    <w:rsid w:val="62143078"/>
    <w:rsid w:val="6DBE449A"/>
    <w:rsid w:val="73A34D08"/>
    <w:rsid w:val="7D3C1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Body Text Indent"/>
    <w:basedOn w:val="1"/>
    <w:autoRedefine/>
    <w:qFormat/>
    <w:uiPriority w:val="0"/>
    <w:pPr>
      <w:ind w:firstLine="480"/>
    </w:pPr>
    <w:rPr>
      <w:rFonts w:ascii="立体宋体-10Point" w:eastAsia="立体宋体-10Point"/>
      <w:sz w:val="24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42"/>
    <customShpInfo spid="_x0000_s1043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920</Words>
  <Characters>938</Characters>
  <TotalTime>0</TotalTime>
  <ScaleCrop>false</ScaleCrop>
  <LinksUpToDate>false</LinksUpToDate>
  <CharactersWithSpaces>1147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2023-10-18T17:06:00Z</dcterms:created>
  <dc:creator>Administrator</dc:creator>
  <cp:lastModifiedBy>༄anna_zu.のོ࿆༘࿐</cp:lastModifiedBy>
  <cp:lastPrinted>2024-01-10T02:24:00Z</cp:lastPrinted>
  <dcterms:modified xsi:type="dcterms:W3CDTF">2025-01-03T02:00:53Z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2024-01-05T16:28:18Z</vt:filetime>
  </property>
  <property fmtid="{D5CDD505-2E9C-101B-9397-08002B2CF9AE}" pid="4" name="KSOProductBuildVer">
    <vt:lpwstr>2052-12.1.0.19302</vt:lpwstr>
  </property>
  <property fmtid="{D5CDD505-2E9C-101B-9397-08002B2CF9AE}" pid="5" name="ICV">
    <vt:lpwstr>A1A23B37FCB044D9A18EEA0725546FDF_13</vt:lpwstr>
  </property>
  <property fmtid="{D5CDD505-2E9C-101B-9397-08002B2CF9AE}" pid="6" name="KSOTemplateDocerSaveRecord">
    <vt:lpwstr>eyJoZGlkIjoiZTMzNmY3YTkyZjM5ZGYyNWM2OTA5MWMxYmY4YWZmZDkiLCJ1c2VySWQiOiIyNjM4NTg2NTgifQ==</vt:lpwstr>
  </property>
</Properties>
</file>