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721" w:tblpY="703"/>
        <w:tblOverlap w:val="never"/>
        <w:tblW w:w="49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40"/>
        <w:gridCol w:w="445"/>
        <w:gridCol w:w="390"/>
        <w:gridCol w:w="257"/>
        <w:gridCol w:w="476"/>
        <w:gridCol w:w="1915"/>
        <w:gridCol w:w="190"/>
        <w:gridCol w:w="853"/>
        <w:gridCol w:w="206"/>
        <w:gridCol w:w="350"/>
        <w:gridCol w:w="1503"/>
        <w:gridCol w:w="671"/>
        <w:gridCol w:w="788"/>
        <w:gridCol w:w="1377"/>
      </w:tblGrid>
      <w:tr w14:paraId="50D3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00" w:type="pct"/>
            <w:gridSpan w:val="15"/>
            <w:shd w:val="clear" w:color="auto" w:fill="D9D9D9"/>
            <w:vAlign w:val="center"/>
          </w:tcPr>
          <w:p w14:paraId="72F2DC21">
            <w:pPr>
              <w:spacing w:before="8" w:line="220" w:lineRule="auto"/>
              <w:ind w:left="122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</w:t>
            </w: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  <w:lang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申报基本</w:t>
            </w:r>
            <w:r>
              <w:rPr>
                <w:rFonts w:ascii="黑体" w:hAnsi="黑体" w:eastAsia="黑体" w:cs="黑体"/>
                <w:spacing w:val="-2"/>
                <w:sz w:val="20"/>
                <w:szCs w:val="20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信息</w:t>
            </w:r>
          </w:p>
        </w:tc>
      </w:tr>
      <w:tr w14:paraId="421AC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485" w:type="pct"/>
            <w:gridSpan w:val="2"/>
            <w:vAlign w:val="center"/>
          </w:tcPr>
          <w:p w14:paraId="35D1233C">
            <w:pPr>
              <w:pStyle w:val="8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7"/>
                <w:sz w:val="20"/>
                <w:szCs w:val="20"/>
                <w:lang w:val="en-US" w:eastAsia="zh-CN"/>
              </w:rPr>
              <w:t>主申请人</w:t>
            </w:r>
          </w:p>
        </w:tc>
        <w:tc>
          <w:tcPr>
            <w:tcW w:w="751" w:type="pct"/>
            <w:gridSpan w:val="4"/>
            <w:vAlign w:val="center"/>
          </w:tcPr>
          <w:p w14:paraId="4243A80D">
            <w:pPr>
              <w:pStyle w:val="8"/>
              <w:spacing w:before="96" w:line="220" w:lineRule="auto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FF0000"/>
                <w:spacing w:val="-4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FF0000"/>
                <w:spacing w:val="-3"/>
                <w:sz w:val="20"/>
                <w:szCs w:val="20"/>
                <w:lang w:val="en-US" w:eastAsia="zh-CN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</w:t>
            </w:r>
          </w:p>
        </w:tc>
        <w:tc>
          <w:tcPr>
            <w:tcW w:w="1683" w:type="pct"/>
            <w:gridSpan w:val="5"/>
            <w:vAlign w:val="center"/>
          </w:tcPr>
          <w:p w14:paraId="47A3661E">
            <w:pPr>
              <w:pStyle w:val="8"/>
              <w:spacing w:before="95" w:line="221" w:lineRule="auto"/>
              <w:ind w:firstLine="199" w:firstLineChars="100"/>
              <w:jc w:val="left"/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1"/>
                <w:sz w:val="20"/>
                <w:szCs w:val="20"/>
                <w:lang w:eastAsia="zh-CN"/>
              </w:rPr>
              <w:t>受理地：</w:t>
            </w:r>
            <w:r>
              <w:rPr>
                <w:rFonts w:hint="eastAsia" w:ascii="方正仿宋简体" w:hAnsi="方正仿宋简体" w:eastAsia="方正仿宋简体" w:cs="方正仿宋简体"/>
                <w:color w:val="FF0000"/>
                <w:spacing w:val="-3"/>
                <w:sz w:val="20"/>
                <w:szCs w:val="20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0"/>
                <w:szCs w:val="20"/>
                <w:lang w:eastAsia="zh-CN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街道</w:t>
            </w:r>
            <w:r>
              <w:rPr>
                <w:rFonts w:hint="eastAsia" w:ascii="方正仿宋简体" w:hAnsi="方正仿宋简体" w:eastAsia="方正仿宋简体" w:cs="方正仿宋简体"/>
                <w:color w:val="FF0000"/>
                <w:spacing w:val="-3"/>
                <w:sz w:val="20"/>
                <w:szCs w:val="20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0"/>
                <w:szCs w:val="20"/>
                <w:lang w:val="en-US" w:eastAsia="zh-CN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社区</w:t>
            </w:r>
            <w:r>
              <w:rPr>
                <w:rFonts w:hint="eastAsia" w:ascii="楷体" w:hAnsi="楷体" w:eastAsia="楷体" w:cs="楷体"/>
                <w:spacing w:val="-1"/>
                <w:sz w:val="20"/>
                <w:szCs w:val="20"/>
                <w:lang w:val="en-US" w:eastAsia="zh-CN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            </w:t>
            </w:r>
          </w:p>
        </w:tc>
        <w:tc>
          <w:tcPr>
            <w:tcW w:w="2078" w:type="pct"/>
            <w:gridSpan w:val="4"/>
            <w:vAlign w:val="center"/>
          </w:tcPr>
          <w:p w14:paraId="22877DD2">
            <w:pPr>
              <w:pStyle w:val="8"/>
              <w:spacing w:before="95" w:line="221" w:lineRule="auto"/>
              <w:ind w:firstLine="200" w:firstLineChars="100"/>
              <w:jc w:val="left"/>
              <w:rPr>
                <w:rFonts w:hint="eastAsia" w:ascii="方正仿宋简体" w:hAnsi="方正仿宋简体" w:eastAsia="方正仿宋简体" w:cs="方正仿宋简体"/>
                <w:spacing w:val="-3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pacing w:val="-4"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pacing w:val="-56"/>
                <w:sz w:val="20"/>
                <w:szCs w:val="20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租赁补贴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pacing w:val="-4"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pacing w:val="-56"/>
                <w:sz w:val="20"/>
                <w:szCs w:val="20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轮候</w:t>
            </w:r>
          </w:p>
        </w:tc>
      </w:tr>
      <w:tr w14:paraId="4191A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698" w:type="pct"/>
            <w:gridSpan w:val="3"/>
            <w:vAlign w:val="center"/>
          </w:tcPr>
          <w:p w14:paraId="46173A50">
            <w:pPr>
              <w:pStyle w:val="8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pacing w:val="-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7"/>
                <w:sz w:val="20"/>
                <w:szCs w:val="20"/>
                <w:lang w:val="en-US" w:eastAsia="zh-CN"/>
              </w:rPr>
              <w:t>申报家庭类型</w:t>
            </w:r>
          </w:p>
          <w:p w14:paraId="2C0FCFEF">
            <w:pPr>
              <w:pStyle w:val="8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7"/>
                <w:sz w:val="20"/>
                <w:szCs w:val="20"/>
                <w:lang w:val="en-US" w:eastAsia="zh-CN"/>
              </w:rPr>
              <w:t>(*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7"/>
                <w:sz w:val="20"/>
                <w:szCs w:val="20"/>
                <w:lang w:eastAsia="zh-CN"/>
              </w:rPr>
              <w:t>必填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7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455" w:type="pct"/>
            <w:gridSpan w:val="4"/>
            <w:vAlign w:val="center"/>
          </w:tcPr>
          <w:p w14:paraId="0A3F418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135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eastAsia="zh-CN"/>
              </w:rPr>
              <w:t>鲤城区低保、低保边缘家庭</w:t>
            </w:r>
          </w:p>
          <w:p w14:paraId="305CF06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135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eastAsia="zh-CN"/>
              </w:rPr>
              <w:t>（民政部门认定的）</w:t>
            </w:r>
          </w:p>
          <w:p w14:paraId="0D9146E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135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eastAsia="zh-CN"/>
              </w:rPr>
              <w:t>城市中等偏下收入家庭</w:t>
            </w:r>
          </w:p>
          <w:p w14:paraId="540B834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135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eastAsia="zh-CN"/>
              </w:rPr>
              <w:t>新就业</w:t>
            </w:r>
          </w:p>
          <w:p w14:paraId="1713B57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135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eastAsia="zh-CN"/>
              </w:rPr>
              <w:t>外来务工，居住证号</w:t>
            </w:r>
          </w:p>
          <w:p w14:paraId="4AFEE95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135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pacing w:val="-7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99" w:type="pct"/>
            <w:gridSpan w:val="2"/>
            <w:tcBorders>
              <w:right w:val="nil"/>
            </w:tcBorders>
            <w:vAlign w:val="center"/>
          </w:tcPr>
          <w:p w14:paraId="0A826022">
            <w:pPr>
              <w:pStyle w:val="8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1"/>
                <w:sz w:val="20"/>
                <w:szCs w:val="20"/>
                <w:lang w:eastAsia="zh-CN"/>
              </w:rPr>
              <w:t>各类特殊保障群体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1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1"/>
                <w:sz w:val="20"/>
                <w:szCs w:val="20"/>
                <w:lang w:eastAsia="zh-CN"/>
              </w:rPr>
              <w:t>（可多选）</w:t>
            </w:r>
          </w:p>
        </w:tc>
        <w:tc>
          <w:tcPr>
            <w:tcW w:w="2345" w:type="pct"/>
            <w:gridSpan w:val="6"/>
            <w:tcBorders>
              <w:left w:val="nil"/>
            </w:tcBorders>
            <w:vAlign w:val="center"/>
          </w:tcPr>
          <w:p w14:paraId="15B91CD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135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-6"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pacing w:val="-5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-4"/>
                <w:sz w:val="20"/>
                <w:szCs w:val="20"/>
                <w:lang w:val="en-US" w:eastAsia="zh-CN"/>
              </w:rPr>
              <w:t>60岁以上老年人</w:t>
            </w:r>
            <w:r>
              <w:rPr>
                <w:rFonts w:hint="eastAsia" w:ascii="Times New Roman" w:hAnsi="Times New Roman" w:eastAsia="方正仿宋简体" w:cs="Times New Roman"/>
                <w:spacing w:val="-4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简体" w:cs="Times New Roman"/>
                <w:spacing w:val="-6"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pacing w:val="-5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-9"/>
                <w:sz w:val="20"/>
                <w:szCs w:val="20"/>
              </w:rPr>
              <w:t>有未成年人的家庭</w:t>
            </w:r>
            <w:r>
              <w:rPr>
                <w:rFonts w:hint="eastAsia" w:ascii="Times New Roman" w:hAnsi="Times New Roman" w:eastAsia="方正仿宋简体" w:cs="Times New Roman"/>
                <w:spacing w:val="-9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简体" w:cs="Times New Roman"/>
                <w:spacing w:val="-9"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pacing w:val="-5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-9"/>
                <w:sz w:val="20"/>
                <w:szCs w:val="20"/>
              </w:rPr>
              <w:t>多子女家庭</w:t>
            </w:r>
            <w:r>
              <w:rPr>
                <w:rFonts w:hint="eastAsia" w:ascii="Times New Roman" w:hAnsi="Times New Roman" w:eastAsia="方正仿宋简体" w:cs="Times New Roman"/>
                <w:spacing w:val="-9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简体" w:cs="Times New Roman"/>
                <w:spacing w:val="-6"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pacing w:val="-5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eastAsia="zh-CN"/>
              </w:rPr>
              <w:t>残疾人</w:t>
            </w:r>
            <w:r>
              <w:rPr>
                <w:rFonts w:hint="eastAsia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pacing w:val="-9"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pacing w:val="-56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</w:rPr>
              <w:t>优抚对象</w:t>
            </w:r>
            <w:r>
              <w:rPr>
                <w:rFonts w:hint="eastAsia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spacing w:val="-9"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pacing w:val="-5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eastAsia="zh-CN"/>
              </w:rPr>
              <w:t>困境儿童家庭</w:t>
            </w:r>
            <w:r>
              <w:rPr>
                <w:rFonts w:hint="eastAsia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spacing w:val="-9"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pacing w:val="-5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eastAsia="zh-CN"/>
              </w:rPr>
              <w:t>农民工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pacing w:val="-9"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pacing w:val="-5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eastAsia="zh-CN"/>
              </w:rPr>
              <w:t>家政从业人员</w:t>
            </w:r>
            <w:r>
              <w:rPr>
                <w:rFonts w:hint="eastAsia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pacing w:val="-4"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pacing w:val="-5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eastAsia="zh-CN"/>
              </w:rPr>
              <w:t>环卫工人</w:t>
            </w:r>
            <w:r>
              <w:rPr>
                <w:rFonts w:hint="eastAsia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简体" w:cs="Times New Roman"/>
                <w:spacing w:val="-9"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pacing w:val="-5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-9"/>
                <w:sz w:val="20"/>
                <w:szCs w:val="20"/>
                <w:lang w:eastAsia="zh-CN"/>
              </w:rPr>
              <w:t>公交行业职工</w:t>
            </w:r>
            <w:r>
              <w:rPr>
                <w:rFonts w:hint="default" w:ascii="Times New Roman" w:hAnsi="Times New Roman" w:eastAsia="方正仿宋简体" w:cs="Times New Roman"/>
                <w:spacing w:val="-9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spacing w:val="-9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pacing w:val="-9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pacing w:val="-9"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pacing w:val="-5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</w:rPr>
              <w:t>消防救援人员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pacing w:val="-9"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pacing w:val="-56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pacing w:val="-1"/>
                <w:sz w:val="20"/>
                <w:szCs w:val="20"/>
                <w:lang w:eastAsia="zh-CN"/>
              </w:rPr>
              <w:t>青年教师</w:t>
            </w:r>
            <w:r>
              <w:rPr>
                <w:rFonts w:hint="default" w:ascii="Times New Roman" w:hAnsi="Times New Roman" w:eastAsia="方正仿宋简体" w:cs="Times New Roman"/>
                <w:spacing w:val="-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spacing w:val="-1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pacing w:val="-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spacing w:val="-9"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pacing w:val="-5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-9"/>
                <w:sz w:val="20"/>
                <w:szCs w:val="20"/>
                <w:lang w:eastAsia="zh-CN"/>
              </w:rPr>
              <w:t>青年医生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</w:t>
            </w:r>
          </w:p>
          <w:p w14:paraId="09A4169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135"/>
              <w:jc w:val="both"/>
              <w:textAlignment w:val="baseline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spacing w:val="-9"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pacing w:val="-5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eastAsia="zh-CN"/>
              </w:rPr>
              <w:t>见义勇为等各类先进模范人物</w:t>
            </w:r>
            <w:r>
              <w:rPr>
                <w:rFonts w:hint="eastAsia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0"/>
                <w:szCs w:val="20"/>
                <w:lang w:val="en-US" w:eastAsia="zh-CN"/>
              </w:rPr>
              <w:t xml:space="preserve">   </w:t>
            </w:r>
          </w:p>
        </w:tc>
      </w:tr>
      <w:tr w14:paraId="2B45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00" w:type="pct"/>
            <w:gridSpan w:val="15"/>
            <w:shd w:val="clear" w:color="auto" w:fill="D9D9D9"/>
            <w:vAlign w:val="top"/>
          </w:tcPr>
          <w:p w14:paraId="5AFA1362">
            <w:pPr>
              <w:spacing w:before="113" w:line="218" w:lineRule="auto"/>
              <w:ind w:left="121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3"/>
                <w:sz w:val="20"/>
                <w:szCs w:val="20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</w:t>
            </w:r>
            <w:r>
              <w:rPr>
                <w:rFonts w:ascii="黑体" w:hAnsi="黑体" w:eastAsia="黑体" w:cs="黑体"/>
                <w:spacing w:val="-26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3"/>
                <w:sz w:val="20"/>
                <w:szCs w:val="20"/>
                <w:lang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现家</w:t>
            </w:r>
            <w:r>
              <w:rPr>
                <w:rFonts w:ascii="黑体" w:hAnsi="黑体" w:eastAsia="黑体" w:cs="黑体"/>
                <w:spacing w:val="-13"/>
                <w:sz w:val="20"/>
                <w:szCs w:val="20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庭成员情况</w:t>
            </w:r>
          </w:p>
        </w:tc>
      </w:tr>
      <w:tr w14:paraId="7CD3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18" w:type="pct"/>
            <w:vAlign w:val="center"/>
          </w:tcPr>
          <w:p w14:paraId="619AF276">
            <w:pPr>
              <w:pStyle w:val="8"/>
              <w:spacing w:before="227" w:line="221" w:lineRule="auto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姓名</w:t>
            </w:r>
          </w:p>
        </w:tc>
        <w:tc>
          <w:tcPr>
            <w:tcW w:w="467" w:type="pct"/>
            <w:gridSpan w:val="3"/>
            <w:vAlign w:val="center"/>
          </w:tcPr>
          <w:p w14:paraId="57BCDE96">
            <w:pPr>
              <w:pStyle w:val="8"/>
              <w:spacing w:before="108" w:line="216" w:lineRule="auto"/>
              <w:ind w:left="184" w:right="178" w:hanging="11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与申请人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关系</w:t>
            </w:r>
          </w:p>
        </w:tc>
        <w:tc>
          <w:tcPr>
            <w:tcW w:w="351" w:type="pct"/>
            <w:gridSpan w:val="2"/>
            <w:vAlign w:val="center"/>
          </w:tcPr>
          <w:p w14:paraId="5B700853">
            <w:pPr>
              <w:pStyle w:val="8"/>
              <w:spacing w:before="107" w:line="216" w:lineRule="auto"/>
              <w:ind w:left="148" w:right="140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婚姻状况</w:t>
            </w:r>
          </w:p>
        </w:tc>
        <w:tc>
          <w:tcPr>
            <w:tcW w:w="1008" w:type="pct"/>
            <w:gridSpan w:val="2"/>
            <w:vAlign w:val="center"/>
          </w:tcPr>
          <w:p w14:paraId="11E62001">
            <w:pPr>
              <w:pStyle w:val="8"/>
              <w:spacing w:before="109" w:line="215" w:lineRule="auto"/>
              <w:ind w:left="326" w:right="105" w:hanging="205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身份证号码</w:t>
            </w:r>
          </w:p>
        </w:tc>
        <w:tc>
          <w:tcPr>
            <w:tcW w:w="507" w:type="pct"/>
            <w:gridSpan w:val="2"/>
            <w:vAlign w:val="center"/>
          </w:tcPr>
          <w:p w14:paraId="4F936AEC">
            <w:pPr>
              <w:pStyle w:val="8"/>
              <w:spacing w:before="108" w:line="216" w:lineRule="auto"/>
              <w:ind w:right="177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户籍所在地（注明市、区）</w:t>
            </w:r>
          </w:p>
        </w:tc>
        <w:tc>
          <w:tcPr>
            <w:tcW w:w="888" w:type="pct"/>
            <w:gridSpan w:val="2"/>
            <w:vAlign w:val="center"/>
          </w:tcPr>
          <w:p w14:paraId="31EA8245">
            <w:pPr>
              <w:pStyle w:val="8"/>
              <w:spacing w:before="227" w:line="221" w:lineRule="auto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工作(学习)单位</w:t>
            </w:r>
          </w:p>
        </w:tc>
        <w:tc>
          <w:tcPr>
            <w:tcW w:w="698" w:type="pct"/>
            <w:gridSpan w:val="2"/>
            <w:vAlign w:val="center"/>
          </w:tcPr>
          <w:p w14:paraId="0B0182C6">
            <w:pPr>
              <w:pStyle w:val="8"/>
              <w:spacing w:before="230" w:line="221" w:lineRule="auto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联系电话</w:t>
            </w:r>
          </w:p>
        </w:tc>
        <w:tc>
          <w:tcPr>
            <w:tcW w:w="659" w:type="pct"/>
            <w:vAlign w:val="center"/>
          </w:tcPr>
          <w:p w14:paraId="302B4C73">
            <w:pPr>
              <w:pStyle w:val="8"/>
              <w:spacing w:before="230" w:line="221" w:lineRule="auto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年可支配收入          （元/年）</w:t>
            </w:r>
          </w:p>
        </w:tc>
      </w:tr>
      <w:tr w14:paraId="17C9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8" w:type="pct"/>
            <w:vAlign w:val="center"/>
          </w:tcPr>
          <w:p w14:paraId="67A770B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67" w:type="pct"/>
            <w:gridSpan w:val="3"/>
            <w:vAlign w:val="center"/>
          </w:tcPr>
          <w:p w14:paraId="3F9645C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主申请人</w:t>
            </w:r>
          </w:p>
        </w:tc>
        <w:tc>
          <w:tcPr>
            <w:tcW w:w="351" w:type="pct"/>
            <w:gridSpan w:val="2"/>
            <w:vAlign w:val="center"/>
          </w:tcPr>
          <w:p w14:paraId="0E4CC97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08" w:type="pct"/>
            <w:gridSpan w:val="2"/>
            <w:vAlign w:val="center"/>
          </w:tcPr>
          <w:p w14:paraId="3B574F9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07" w:type="pct"/>
            <w:gridSpan w:val="2"/>
            <w:vAlign w:val="center"/>
          </w:tcPr>
          <w:p w14:paraId="6E1161E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8" w:type="pct"/>
            <w:gridSpan w:val="2"/>
            <w:vAlign w:val="center"/>
          </w:tcPr>
          <w:p w14:paraId="2AC0EFA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98" w:type="pct"/>
            <w:gridSpan w:val="2"/>
            <w:vAlign w:val="center"/>
          </w:tcPr>
          <w:p w14:paraId="7CB47EE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59" w:type="pct"/>
            <w:vAlign w:val="center"/>
          </w:tcPr>
          <w:p w14:paraId="208A910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9DB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8" w:type="pct"/>
            <w:vAlign w:val="center"/>
          </w:tcPr>
          <w:p w14:paraId="6ED06CC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67" w:type="pct"/>
            <w:gridSpan w:val="3"/>
            <w:vAlign w:val="center"/>
          </w:tcPr>
          <w:p w14:paraId="1065691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</w:p>
          <w:p w14:paraId="130E29F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51" w:type="pct"/>
            <w:gridSpan w:val="2"/>
            <w:vAlign w:val="center"/>
          </w:tcPr>
          <w:p w14:paraId="1522BB2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008" w:type="pct"/>
            <w:gridSpan w:val="2"/>
            <w:vAlign w:val="center"/>
          </w:tcPr>
          <w:p w14:paraId="0602C36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07" w:type="pct"/>
            <w:gridSpan w:val="2"/>
            <w:vAlign w:val="center"/>
          </w:tcPr>
          <w:p w14:paraId="4F580D1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88" w:type="pct"/>
            <w:gridSpan w:val="2"/>
            <w:vAlign w:val="center"/>
          </w:tcPr>
          <w:p w14:paraId="7AD1482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98" w:type="pct"/>
            <w:gridSpan w:val="2"/>
            <w:vAlign w:val="center"/>
          </w:tcPr>
          <w:p w14:paraId="55886EC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59" w:type="pct"/>
            <w:vAlign w:val="center"/>
          </w:tcPr>
          <w:p w14:paraId="6769C1D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14:paraId="5674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8" w:type="pct"/>
            <w:vAlign w:val="center"/>
          </w:tcPr>
          <w:p w14:paraId="2F947F5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67" w:type="pct"/>
            <w:gridSpan w:val="3"/>
            <w:vAlign w:val="center"/>
          </w:tcPr>
          <w:p w14:paraId="16CD013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" w:type="pct"/>
            <w:gridSpan w:val="2"/>
            <w:vAlign w:val="center"/>
          </w:tcPr>
          <w:p w14:paraId="7DF2865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008" w:type="pct"/>
            <w:gridSpan w:val="2"/>
            <w:vAlign w:val="center"/>
          </w:tcPr>
          <w:p w14:paraId="0B8977A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07" w:type="pct"/>
            <w:gridSpan w:val="2"/>
            <w:vAlign w:val="center"/>
          </w:tcPr>
          <w:p w14:paraId="4C044A5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88" w:type="pct"/>
            <w:gridSpan w:val="2"/>
            <w:vAlign w:val="center"/>
          </w:tcPr>
          <w:p w14:paraId="7654C3A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98" w:type="pct"/>
            <w:gridSpan w:val="2"/>
            <w:vAlign w:val="center"/>
          </w:tcPr>
          <w:p w14:paraId="1441849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59" w:type="pct"/>
            <w:vAlign w:val="center"/>
          </w:tcPr>
          <w:p w14:paraId="60C993E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14:paraId="76F82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8" w:type="pct"/>
            <w:vAlign w:val="center"/>
          </w:tcPr>
          <w:p w14:paraId="4F11CB7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67" w:type="pct"/>
            <w:gridSpan w:val="3"/>
            <w:vAlign w:val="center"/>
          </w:tcPr>
          <w:p w14:paraId="3D56D15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" w:type="pct"/>
            <w:gridSpan w:val="2"/>
            <w:vAlign w:val="center"/>
          </w:tcPr>
          <w:p w14:paraId="6DFF06B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008" w:type="pct"/>
            <w:gridSpan w:val="2"/>
            <w:vAlign w:val="center"/>
          </w:tcPr>
          <w:p w14:paraId="0803CB4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07" w:type="pct"/>
            <w:gridSpan w:val="2"/>
            <w:vAlign w:val="center"/>
          </w:tcPr>
          <w:p w14:paraId="10AA0CD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88" w:type="pct"/>
            <w:gridSpan w:val="2"/>
            <w:vAlign w:val="center"/>
          </w:tcPr>
          <w:p w14:paraId="4522E39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98" w:type="pct"/>
            <w:gridSpan w:val="2"/>
            <w:vAlign w:val="center"/>
          </w:tcPr>
          <w:p w14:paraId="622ABD7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59" w:type="pct"/>
            <w:vAlign w:val="center"/>
          </w:tcPr>
          <w:p w14:paraId="337E477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14:paraId="51E70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18" w:type="pct"/>
            <w:vMerge w:val="restart"/>
            <w:vAlign w:val="center"/>
          </w:tcPr>
          <w:p w14:paraId="13335DA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204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auto"/>
                <w:spacing w:val="-4"/>
                <w:kern w:val="0"/>
                <w:sz w:val="20"/>
                <w:szCs w:val="20"/>
                <w:lang w:val="en-US" w:eastAsia="en-US" w:bidi="ar-SA"/>
              </w:rPr>
              <w:t>紧急联系人</w:t>
            </w:r>
          </w:p>
        </w:tc>
        <w:tc>
          <w:tcPr>
            <w:tcW w:w="590" w:type="pct"/>
            <w:gridSpan w:val="4"/>
            <w:vAlign w:val="center"/>
          </w:tcPr>
          <w:p w14:paraId="28F5CD01">
            <w:pPr>
              <w:spacing w:before="59" w:line="216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pacing w:val="-4"/>
                <w:sz w:val="20"/>
                <w:szCs w:val="20"/>
                <w:lang w:val="en-US" w:eastAsia="en-US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sz w:val="20"/>
                <w:szCs w:val="20"/>
                <w:lang w:val="en-US" w:eastAsia="en-US"/>
              </w:rPr>
              <w:t>姓名</w:t>
            </w:r>
          </w:p>
        </w:tc>
        <w:tc>
          <w:tcPr>
            <w:tcW w:w="1236" w:type="pct"/>
            <w:gridSpan w:val="3"/>
            <w:vAlign w:val="center"/>
          </w:tcPr>
          <w:p w14:paraId="0A675B1B">
            <w:pPr>
              <w:spacing w:before="59" w:line="216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pacing w:val="-4"/>
                <w:sz w:val="20"/>
                <w:szCs w:val="20"/>
                <w:lang w:val="en-US" w:eastAsia="en-US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sz w:val="20"/>
                <w:szCs w:val="20"/>
                <w:lang w:val="en-US" w:eastAsia="en-US"/>
              </w:rPr>
              <w:t>身份证号码</w:t>
            </w:r>
          </w:p>
        </w:tc>
        <w:tc>
          <w:tcPr>
            <w:tcW w:w="1716" w:type="pct"/>
            <w:gridSpan w:val="5"/>
            <w:vAlign w:val="center"/>
          </w:tcPr>
          <w:p w14:paraId="43CFCC15">
            <w:pPr>
              <w:spacing w:before="59" w:line="216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pacing w:val="-4"/>
                <w:sz w:val="20"/>
                <w:szCs w:val="20"/>
                <w:lang w:val="en-US" w:eastAsia="en-US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sz w:val="20"/>
                <w:szCs w:val="20"/>
                <w:lang w:val="en-US" w:eastAsia="en-US"/>
              </w:rPr>
              <w:t>联系地址</w:t>
            </w:r>
          </w:p>
        </w:tc>
        <w:tc>
          <w:tcPr>
            <w:tcW w:w="1037" w:type="pct"/>
            <w:gridSpan w:val="2"/>
            <w:vAlign w:val="center"/>
          </w:tcPr>
          <w:p w14:paraId="264705CD">
            <w:pPr>
              <w:spacing w:before="59" w:line="216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pacing w:val="-4"/>
                <w:sz w:val="20"/>
                <w:szCs w:val="20"/>
                <w:lang w:val="en-US" w:eastAsia="en-US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sz w:val="20"/>
                <w:szCs w:val="20"/>
                <w:lang w:val="en-US" w:eastAsia="en-US"/>
              </w:rPr>
              <w:t>联系电话</w:t>
            </w:r>
          </w:p>
        </w:tc>
      </w:tr>
      <w:tr w14:paraId="6F1F3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418" w:type="pct"/>
            <w:vMerge w:val="continue"/>
            <w:vAlign w:val="center"/>
          </w:tcPr>
          <w:p w14:paraId="2AE91313">
            <w:pPr>
              <w:spacing w:before="59" w:line="216" w:lineRule="auto"/>
              <w:jc w:val="center"/>
              <w:rPr>
                <w:rFonts w:hint="eastAsia" w:ascii="方正仿宋简体" w:hAnsi="方正仿宋简体" w:eastAsia="方正仿宋简体" w:cs="方正仿宋简体"/>
                <w:spacing w:val="-4"/>
                <w:sz w:val="20"/>
                <w:szCs w:val="20"/>
              </w:rPr>
            </w:pPr>
          </w:p>
        </w:tc>
        <w:tc>
          <w:tcPr>
            <w:tcW w:w="590" w:type="pct"/>
            <w:gridSpan w:val="4"/>
            <w:vAlign w:val="center"/>
          </w:tcPr>
          <w:p w14:paraId="64C80A5E">
            <w:pPr>
              <w:spacing w:before="59" w:line="216" w:lineRule="auto"/>
              <w:jc w:val="center"/>
              <w:rPr>
                <w:rFonts w:hint="default" w:ascii="Times New Roman" w:hAnsi="Times New Roman" w:eastAsia="方正仿宋简体" w:cs="Times New Roman"/>
                <w:color w:val="FF0000"/>
                <w:spacing w:val="-4"/>
                <w:sz w:val="20"/>
                <w:szCs w:val="20"/>
                <w:lang w:val="en-US" w:eastAsia="zh-CN"/>
              </w:rPr>
            </w:pPr>
          </w:p>
        </w:tc>
        <w:tc>
          <w:tcPr>
            <w:tcW w:w="1236" w:type="pct"/>
            <w:gridSpan w:val="3"/>
            <w:vAlign w:val="center"/>
          </w:tcPr>
          <w:p w14:paraId="4E8774B7">
            <w:pPr>
              <w:spacing w:before="59" w:line="216" w:lineRule="auto"/>
              <w:jc w:val="center"/>
              <w:rPr>
                <w:rFonts w:hint="default" w:ascii="Times New Roman" w:hAnsi="Times New Roman" w:eastAsia="方正仿宋简体" w:cs="Times New Roman"/>
                <w:color w:val="FF0000"/>
                <w:spacing w:val="-4"/>
                <w:sz w:val="20"/>
                <w:szCs w:val="20"/>
                <w:lang w:val="en-US" w:eastAsia="zh-CN"/>
              </w:rPr>
            </w:pPr>
          </w:p>
        </w:tc>
        <w:tc>
          <w:tcPr>
            <w:tcW w:w="1716" w:type="pct"/>
            <w:gridSpan w:val="5"/>
            <w:vAlign w:val="center"/>
          </w:tcPr>
          <w:p w14:paraId="022728EE">
            <w:pPr>
              <w:spacing w:before="59" w:line="216" w:lineRule="auto"/>
              <w:jc w:val="center"/>
              <w:rPr>
                <w:rFonts w:hint="default" w:ascii="Times New Roman" w:hAnsi="Times New Roman" w:eastAsia="方正仿宋简体" w:cs="Times New Roman"/>
                <w:color w:val="FF0000"/>
                <w:spacing w:val="-4"/>
                <w:sz w:val="20"/>
                <w:szCs w:val="20"/>
                <w:lang w:val="en-US" w:eastAsia="zh-CN"/>
              </w:rPr>
            </w:pPr>
          </w:p>
        </w:tc>
        <w:tc>
          <w:tcPr>
            <w:tcW w:w="1037" w:type="pct"/>
            <w:gridSpan w:val="2"/>
            <w:vAlign w:val="center"/>
          </w:tcPr>
          <w:p w14:paraId="0CBDB5D3">
            <w:pPr>
              <w:spacing w:before="59" w:line="216" w:lineRule="auto"/>
              <w:jc w:val="center"/>
              <w:rPr>
                <w:rFonts w:hint="default" w:ascii="Times New Roman" w:hAnsi="Times New Roman" w:eastAsia="方正仿宋简体" w:cs="Times New Roman"/>
                <w:color w:val="FF0000"/>
                <w:spacing w:val="-4"/>
                <w:sz w:val="20"/>
                <w:szCs w:val="20"/>
                <w:lang w:val="en-US" w:eastAsia="zh-CN"/>
              </w:rPr>
            </w:pPr>
          </w:p>
        </w:tc>
      </w:tr>
      <w:tr w14:paraId="604F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0" w:type="pct"/>
            <w:gridSpan w:val="15"/>
            <w:vAlign w:val="center"/>
          </w:tcPr>
          <w:p w14:paraId="6F06670B">
            <w:pPr>
              <w:spacing w:before="59" w:line="216" w:lineRule="auto"/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0"/>
                <w:szCs w:val="20"/>
              </w:rPr>
              <w:t>注：紧急联系人是指除申请人及共同申请人以外可联系的人员。</w:t>
            </w:r>
            <w:r>
              <w:rPr>
                <w:rFonts w:ascii="仿宋" w:hAnsi="仿宋" w:eastAsia="仿宋" w:cs="仿宋"/>
                <w:b/>
                <w:bCs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0"/>
                <w:szCs w:val="20"/>
              </w:rPr>
              <w:t>人户申请，必须填写此栏；其他申请家庭可选填。</w:t>
            </w:r>
          </w:p>
        </w:tc>
      </w:tr>
      <w:tr w14:paraId="1D82A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00" w:type="pct"/>
            <w:gridSpan w:val="15"/>
            <w:shd w:val="clear" w:color="auto" w:fill="D9D9D9"/>
            <w:vAlign w:val="top"/>
          </w:tcPr>
          <w:p w14:paraId="5B8A6E69">
            <w:pPr>
              <w:spacing w:before="115" w:line="219" w:lineRule="auto"/>
              <w:ind w:left="123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9"/>
                <w:sz w:val="20"/>
                <w:szCs w:val="20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三、</w:t>
            </w:r>
            <w:r>
              <w:rPr>
                <w:rFonts w:hint="eastAsia" w:ascii="黑体" w:hAnsi="黑体" w:eastAsia="黑体" w:cs="黑体"/>
                <w:spacing w:val="-13"/>
                <w:sz w:val="20"/>
                <w:szCs w:val="20"/>
                <w:lang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家庭收入、资产、住房情况</w:t>
            </w:r>
          </w:p>
        </w:tc>
      </w:tr>
      <w:tr w14:paraId="300AB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5000" w:type="pct"/>
            <w:gridSpan w:val="15"/>
            <w:vAlign w:val="center"/>
          </w:tcPr>
          <w:p w14:paraId="52815574">
            <w:pPr>
              <w:pStyle w:val="8"/>
              <w:spacing w:before="32" w:line="230" w:lineRule="auto"/>
              <w:ind w:left="196" w:hanging="196" w:hangingChars="100"/>
              <w:jc w:val="left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spacing w:val="-2"/>
                <w:sz w:val="20"/>
                <w:szCs w:val="20"/>
              </w:rPr>
              <w:t>（一）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0"/>
                <w:szCs w:val="20"/>
              </w:rPr>
              <w:t>收入情况：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将所有保障范围内家庭成员可支配收入合并计算，本户保障家庭</w:t>
            </w: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  <w:lang w:eastAsia="zh-CN"/>
              </w:rPr>
              <w:t>资格复核</w:t>
            </w: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</w:rPr>
              <w:t>之月</w:t>
            </w:r>
            <w:r>
              <w:rPr>
                <w:rFonts w:hint="eastAsia" w:ascii="Times New Roman" w:hAnsi="Times New Roman" w:eastAsia="方正仿宋简体" w:cs="Times New Roman"/>
                <w:spacing w:val="-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</w:rPr>
              <w:t>前</w:t>
            </w:r>
            <w:r>
              <w:rPr>
                <w:rFonts w:hint="default" w:ascii="Times New Roman" w:hAnsi="Times New Roman" w:eastAsia="方正仿宋简体" w:cs="Times New Roman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</w:rPr>
              <w:t>12 个</w:t>
            </w: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  <w:lang w:eastAsia="zh-CN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</w:rPr>
              <w:t>家庭</w:t>
            </w: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可支配</w:t>
            </w: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  <w:lang w:eastAsia="zh-CN"/>
              </w:rPr>
              <w:t>总</w:t>
            </w: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收入（元）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人均年收入为</w:t>
            </w:r>
            <w:r>
              <w:rPr>
                <w:rFonts w:hint="eastAsia" w:ascii="方正仿宋简体" w:hAnsi="方正仿宋简体" w:eastAsia="方正仿宋简体" w:cs="方正仿宋简体"/>
                <w:color w:val="FF000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FF0000"/>
                <w:sz w:val="20"/>
                <w:szCs w:val="20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方正仿宋简体" w:hAnsi="方正仿宋简体" w:eastAsia="方正仿宋简体" w:cs="方正仿宋简体"/>
                <w:color w:val="FF000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元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（已扣除个人缴交的各类保险金、公积金和纳税款）。</w:t>
            </w:r>
          </w:p>
        </w:tc>
      </w:tr>
      <w:tr w14:paraId="29A09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000" w:type="pct"/>
            <w:gridSpan w:val="15"/>
            <w:vAlign w:val="center"/>
          </w:tcPr>
          <w:p w14:paraId="4B08D7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189" w:lineRule="auto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（二）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私家车辆情况：</w:t>
            </w: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是否持有车辆（打“√”）     是（  ）  否（  ）；家庭不止一辆车的将合并计算。</w:t>
            </w:r>
          </w:p>
        </w:tc>
      </w:tr>
      <w:tr w14:paraId="66E9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000" w:type="pct"/>
            <w:gridSpan w:val="15"/>
            <w:vAlign w:val="center"/>
          </w:tcPr>
          <w:p w14:paraId="724E7E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189" w:lineRule="auto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三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）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不动产情况：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是否拥有超标房产（打“√”）     是（  ）  否（  ）；</w:t>
            </w:r>
          </w:p>
        </w:tc>
      </w:tr>
      <w:tr w14:paraId="2DE6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5000" w:type="pct"/>
            <w:gridSpan w:val="15"/>
            <w:vAlign w:val="center"/>
          </w:tcPr>
          <w:p w14:paraId="0CD3EC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189" w:lineRule="auto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四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）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租房备案情况：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租赁报备期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0"/>
                <w:szCs w:val="20"/>
                <w:u w:val="single"/>
                <w:lang w:val="en-US" w:eastAsia="en-US" w:bidi="ar-SA"/>
              </w:rPr>
              <w:t xml:space="preserve">        年     月   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日至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0"/>
                <w:szCs w:val="20"/>
                <w:u w:val="single"/>
                <w:lang w:val="en-US" w:eastAsia="en-US" w:bidi="ar-SA"/>
              </w:rPr>
              <w:t xml:space="preserve">        年     月    日</w:t>
            </w:r>
          </w:p>
          <w:p w14:paraId="63B377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189" w:lineRule="auto"/>
              <w:ind w:firstLine="2000" w:firstLineChars="100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《泉州市房屋租赁备案证明》：泉房租备案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0"/>
                <w:szCs w:val="20"/>
                <w:u w:val="single"/>
                <w:lang w:val="en-US" w:eastAsia="en-US" w:bidi="ar-SA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字第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0"/>
                <w:szCs w:val="20"/>
                <w:u w:val="single"/>
                <w:lang w:val="en-US" w:eastAsia="en-US" w:bidi="ar-SA"/>
              </w:rPr>
              <w:t xml:space="preserve">                       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号</w:t>
            </w:r>
          </w:p>
        </w:tc>
      </w:tr>
      <w:tr w14:paraId="3A78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00" w:type="pct"/>
            <w:gridSpan w:val="15"/>
            <w:shd w:val="clear" w:color="auto" w:fill="D7D7D7" w:themeFill="background1" w:themeFillShade="D8"/>
            <w:vAlign w:val="center"/>
          </w:tcPr>
          <w:p w14:paraId="6224E8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189" w:lineRule="auto"/>
              <w:ind w:firstLine="174" w:firstLineChars="10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pacing w:val="-13"/>
                <w:sz w:val="20"/>
                <w:szCs w:val="20"/>
                <w:lang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四、申请家庭具结书</w:t>
            </w:r>
          </w:p>
        </w:tc>
      </w:tr>
      <w:tr w14:paraId="4B3E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8" w:hRule="atLeast"/>
        </w:trPr>
        <w:tc>
          <w:tcPr>
            <w:tcW w:w="5000" w:type="pct"/>
            <w:gridSpan w:val="15"/>
            <w:vAlign w:val="center"/>
          </w:tcPr>
          <w:p w14:paraId="04B5AE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189" w:lineRule="auto"/>
              <w:ind w:firstLine="388" w:firstLineChars="200"/>
              <w:jc w:val="left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spacing w:val="-3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3"/>
                <w:sz w:val="20"/>
                <w:szCs w:val="20"/>
              </w:rPr>
              <w:t>本申请人及家庭成员已阅读了填表须知，同意由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0"/>
                <w:szCs w:val="20"/>
                <w:lang w:eastAsia="zh-CN"/>
              </w:rPr>
              <w:t>鲤城区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0"/>
                <w:szCs w:val="20"/>
              </w:rPr>
              <w:t>住房保障部门将所有申请材料保留存档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0"/>
                <w:szCs w:val="20"/>
                <w:lang w:eastAsia="zh-CN"/>
              </w:rPr>
              <w:t>，同时授权贵单位到相关单位进行核实审查，并承诺遵照《公共</w:t>
            </w:r>
            <w:r>
              <w:rPr>
                <w:rFonts w:hint="default" w:ascii="Times New Roman" w:hAnsi="Times New Roman" w:eastAsia="方正仿宋简体" w:cs="Times New Roman"/>
                <w:spacing w:val="-3"/>
                <w:sz w:val="20"/>
                <w:szCs w:val="20"/>
                <w:lang w:eastAsia="zh-CN"/>
              </w:rPr>
              <w:t>租赁住房管理办法》、</w:t>
            </w:r>
            <w:r>
              <w:rPr>
                <w:rFonts w:hint="default" w:ascii="Times New Roman" w:hAnsi="Times New Roman" w:eastAsia="方正仿宋简体" w:cs="Times New Roman"/>
                <w:spacing w:val="-3"/>
                <w:sz w:val="20"/>
                <w:szCs w:val="20"/>
              </w:rPr>
              <w:t>《福建省人民政府关于保障性安居工程建设和管理的意见》</w:t>
            </w:r>
            <w:r>
              <w:rPr>
                <w:rFonts w:hint="default" w:ascii="Times New Roman" w:hAnsi="Times New Roman" w:eastAsia="方正仿宋简体" w:cs="Times New Roman"/>
                <w:spacing w:val="-3"/>
                <w:sz w:val="20"/>
                <w:szCs w:val="20"/>
                <w:lang w:eastAsia="zh-CN"/>
              </w:rPr>
              <w:t>、《泉州市保障性住房建设和管理规定》</w:t>
            </w:r>
            <w:r>
              <w:rPr>
                <w:rFonts w:hint="eastAsia" w:ascii="Times New Roman" w:hAnsi="Times New Roman" w:eastAsia="方正仿宋简体" w:cs="Times New Roman"/>
                <w:spacing w:val="-3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pacing w:val="-3"/>
                <w:sz w:val="20"/>
                <w:szCs w:val="20"/>
                <w:lang w:eastAsia="zh-CN"/>
              </w:rPr>
              <w:t>省住建厅等</w:t>
            </w:r>
            <w:r>
              <w:rPr>
                <w:rFonts w:hint="eastAsia" w:ascii="Times New Roman" w:hAnsi="Times New Roman" w:eastAsia="方正仿宋简体" w:cs="Times New Roman"/>
                <w:spacing w:val="-3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pacing w:val="-3"/>
                <w:sz w:val="20"/>
                <w:szCs w:val="20"/>
                <w:lang w:eastAsia="zh-CN"/>
              </w:rPr>
              <w:t>6部门《关于进一步加强保障性安居工程建设与管理工作的七条措施》（闽建住〔2021〕6号）、省住建厅《关于进一步加强公租房租后管理的通知》（闽建住〔2023〕10号）文件及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0"/>
                <w:szCs w:val="20"/>
                <w:lang w:eastAsia="zh-CN"/>
              </w:rPr>
              <w:t>相关通告、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0"/>
                <w:szCs w:val="20"/>
              </w:rPr>
              <w:t>规定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0"/>
                <w:szCs w:val="20"/>
                <w:lang w:eastAsia="zh-CN"/>
              </w:rPr>
              <w:t>申请公共租赁住房保障，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3"/>
                <w:sz w:val="20"/>
                <w:szCs w:val="20"/>
              </w:rPr>
              <w:t>对填报内容的真实性、有效性负责。如有虚假，愿承担由此产生的一切责任。</w:t>
            </w:r>
          </w:p>
          <w:p w14:paraId="070888F2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pacing w:val="-3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3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649605</wp:posOffset>
                      </wp:positionH>
                      <wp:positionV relativeFrom="page">
                        <wp:posOffset>1080770</wp:posOffset>
                      </wp:positionV>
                      <wp:extent cx="5771515" cy="364490"/>
                      <wp:effectExtent l="0" t="0" r="635" b="16510"/>
                      <wp:wrapNone/>
                      <wp:docPr id="3" name="任意多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1515" cy="3644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9630" h="490">
                                    <a:moveTo>
                                      <a:pt x="3151" y="9"/>
                                    </a:moveTo>
                                    <a:lnTo>
                                      <a:pt x="9630" y="9"/>
                                    </a:lnTo>
                                    <a:lnTo>
                                      <a:pt x="9630" y="0"/>
                                    </a:lnTo>
                                    <a:lnTo>
                                      <a:pt x="3151" y="0"/>
                                    </a:lnTo>
                                    <a:lnTo>
                                      <a:pt x="3151" y="9"/>
                                    </a:lnTo>
                                    <a:close/>
                                  </a:path>
                                  <a:path w="9630" h="490">
                                    <a:moveTo>
                                      <a:pt x="0" y="489"/>
                                    </a:moveTo>
                                    <a:lnTo>
                                      <a:pt x="9556" y="489"/>
                                    </a:lnTo>
                                    <a:lnTo>
                                      <a:pt x="9556" y="480"/>
                                    </a:lnTo>
                                    <a:lnTo>
                                      <a:pt x="0" y="480"/>
                                    </a:lnTo>
                                    <a:lnTo>
                                      <a:pt x="0" y="48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2" o:spid="_x0000_s1026" o:spt="100" style="position:absolute;left:0pt;margin-left:51.15pt;margin-top:85.1pt;height:28.7pt;width:454.45pt;mso-position-horizontal-relative:page;mso-position-vertical-relative:page;z-index:251661312;mso-width-relative:page;mso-height-relative:page;" fillcolor="#000000" filled="t" stroked="f" coordsize="9630,490" o:gfxdata="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8XMwWNoAAAAMAQAADwAAAAAAAAABACAAAAAiAAAA&#10;ZHJzL2Rvd25yZXYueG1sUEsBAhQAFAAAAAgAh07iQPb+Jrs+AgAAegUAAA4AAAAAAAAAAQAgAAAA&#10;KQEAAGRycy9lMm9Eb2MueG1sUEsFBgAAAAAGAAYAWQEAANkFAAAAAA==&#10;" path="m3151,9l9630,9,9630,0,3151,0,3151,9xem0,489l9556,489,9556,480,0,480,0,48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3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242570</wp:posOffset>
                      </wp:positionH>
                      <wp:positionV relativeFrom="page">
                        <wp:posOffset>935355</wp:posOffset>
                      </wp:positionV>
                      <wp:extent cx="2185670" cy="195580"/>
                      <wp:effectExtent l="0" t="0" r="0" b="0"/>
                      <wp:wrapNone/>
                      <wp:docPr id="2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5670" cy="195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D9F97B">
                                  <w:pPr>
                                    <w:spacing w:before="19" w:line="217" w:lineRule="auto"/>
                                    <w:ind w:left="20"/>
                                    <w:rPr>
                                      <w:rFonts w:ascii="仿宋" w:hAnsi="仿宋" w:eastAsia="仿宋" w:cs="仿宋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方正仿宋简体" w:hAnsi="方正仿宋简体" w:eastAsia="方正仿宋简体" w:cs="方正仿宋简体"/>
                                      <w:spacing w:val="-2"/>
                                      <w:sz w:val="21"/>
                                      <w:szCs w:val="21"/>
                                    </w:rPr>
                                    <w:t>申请人及共同申请家庭成员签名捺印：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0" o:spid="_x0000_s1026" o:spt="202" type="#_x0000_t202" style="position:absolute;left:0pt;margin-left:19.1pt;margin-top:73.65pt;height:15.4pt;width:172.1pt;mso-position-horizontal-relative:page;mso-position-vertical-relative:page;z-index:251660288;mso-width-relative:page;mso-height-relative:page;" filled="f" stroked="f" coordsize="21600,21600" o:gfxdata="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7S4wLYAAAACgEAAA8AAAAAAAAAAQAgAAAAIgAAAGRycy9kb3ducmV2LnhtbFBLAQIU&#10;ABQAAAAIAIdO4kDMfPJCugEAAHMDAAAOAAAAAAAAAAEAIAAAACc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16D9F97B">
                            <w:pPr>
                              <w:spacing w:before="19" w:line="217" w:lineRule="auto"/>
                              <w:ind w:left="20"/>
                              <w:rPr>
                                <w:rFonts w:ascii="仿宋" w:hAnsi="仿宋" w:eastAsia="仿宋" w:cs="仿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pacing w:val="-2"/>
                                <w:sz w:val="21"/>
                                <w:szCs w:val="21"/>
                              </w:rPr>
                              <w:t>申请人及共同申请家庭成员签名捺印：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E48BEB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pacing w:val="-3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3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4351655</wp:posOffset>
                      </wp:positionH>
                      <wp:positionV relativeFrom="page">
                        <wp:posOffset>1533525</wp:posOffset>
                      </wp:positionV>
                      <wp:extent cx="438785" cy="180340"/>
                      <wp:effectExtent l="0" t="0" r="0" b="0"/>
                      <wp:wrapNone/>
                      <wp:docPr id="1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785" cy="180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516396C">
                                  <w:pPr>
                                    <w:spacing w:before="19" w:line="219" w:lineRule="auto"/>
                                    <w:jc w:val="right"/>
                                    <w:rPr>
                                      <w:rFonts w:ascii="仿宋" w:hAnsi="仿宋" w:eastAsia="仿宋" w:cs="仿宋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spacing w:val="-3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spacing w:val="-3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" w:hAnsi="仿宋" w:eastAsia="仿宋" w:cs="仿宋"/>
                                      <w:spacing w:val="-30"/>
                                      <w:sz w:val="18"/>
                                      <w:szCs w:val="18"/>
                                    </w:rPr>
                                    <w:t>期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spacing w:val="-3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" w:hAnsi="仿宋" w:eastAsia="仿宋" w:cs="仿宋"/>
                                      <w:spacing w:val="-30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1" o:spid="_x0000_s1026" o:spt="202" type="#_x0000_t202" style="position:absolute;left:0pt;margin-left:342.65pt;margin-top:120.75pt;height:14.2pt;width:34.55pt;mso-position-horizontal-relative:page;mso-position-vertical-relative:page;z-index:251659264;mso-width-relative:page;mso-height-relative:page;" filled="f" stroked="f" coordsize="21600,21600" o:gfxdata="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qVi1bNsAAAALAQAADwAAAAAAAAABACAAAAAiAAAAZHJzL2Rvd25yZXYueG1s&#10;UEsBAhQAFAAAAAgAh07iQE98IuC8AQAAcgMAAA4AAAAAAAAAAQAgAAAAKgEAAGRycy9lMm9Eb2Mu&#10;eG1sUEsFBgAAAAAGAAYAWQEAAFg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7516396C">
                            <w:pPr>
                              <w:spacing w:before="19" w:line="219" w:lineRule="auto"/>
                              <w:jc w:val="right"/>
                              <w:rPr>
                                <w:rFonts w:ascii="仿宋" w:hAnsi="仿宋" w:eastAsia="仿宋" w:cs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-30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pacing w:val="-30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 w:cs="仿宋"/>
                                <w:spacing w:val="-30"/>
                                <w:sz w:val="18"/>
                                <w:szCs w:val="18"/>
                              </w:rPr>
                              <w:t>期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pacing w:val="-30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 w:cs="仿宋"/>
                                <w:spacing w:val="-30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B75CAD7">
      <w:pPr>
        <w:spacing w:before="117" w:line="503" w:lineRule="exact"/>
        <w:jc w:val="center"/>
        <w:outlineLvl w:val="0"/>
        <w:rPr>
          <w:rFonts w:hint="default"/>
          <w:spacing w:val="6"/>
          <w:lang w:val="en-US"/>
        </w:rPr>
      </w:pPr>
      <w:r>
        <w:rPr>
          <w:rFonts w:hint="eastAsia" w:ascii="楷体" w:hAnsi="楷体" w:eastAsia="楷体" w:cs="楷体"/>
          <w:spacing w:val="6"/>
          <w:position w:val="2"/>
          <w:sz w:val="36"/>
          <w:szCs w:val="36"/>
          <w:lang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鲤城区</w:t>
      </w:r>
      <w:r>
        <w:rPr>
          <w:rFonts w:hint="default" w:ascii="Times New Roman" w:hAnsi="Times New Roman" w:eastAsia="楷体" w:cs="Times New Roman"/>
          <w:spacing w:val="6"/>
          <w:position w:val="2"/>
          <w:sz w:val="36"/>
          <w:szCs w:val="36"/>
          <w:lang w:val="en-US"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2025</w:t>
      </w:r>
      <w:r>
        <w:rPr>
          <w:rFonts w:hint="eastAsia" w:ascii="楷体" w:hAnsi="楷体" w:eastAsia="楷体" w:cs="楷体"/>
          <w:spacing w:val="6"/>
          <w:position w:val="2"/>
          <w:sz w:val="36"/>
          <w:szCs w:val="36"/>
          <w:lang w:val="en-US"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</w:t>
      </w:r>
      <w:r>
        <w:rPr>
          <w:rFonts w:hint="eastAsia" w:ascii="楷体" w:hAnsi="楷体" w:eastAsia="楷体" w:cs="楷体"/>
          <w:spacing w:val="6"/>
          <w:position w:val="2"/>
          <w:sz w:val="36"/>
          <w:szCs w:val="36"/>
          <w:lang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公共租赁住房</w:t>
      </w:r>
      <w:r>
        <w:rPr>
          <w:rFonts w:hint="eastAsia" w:ascii="楷体" w:hAnsi="楷体" w:eastAsia="楷体" w:cs="楷体"/>
          <w:spacing w:val="6"/>
          <w:position w:val="2"/>
          <w:sz w:val="36"/>
          <w:szCs w:val="36"/>
          <w:u w:val="single"/>
          <w:lang w:val="en-US"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  <w:r>
        <w:rPr>
          <w:rFonts w:hint="eastAsia" w:ascii="楷体" w:hAnsi="楷体" w:eastAsia="楷体" w:cs="楷体"/>
          <w:spacing w:val="6"/>
          <w:position w:val="2"/>
          <w:sz w:val="36"/>
          <w:szCs w:val="36"/>
          <w:u w:val="single"/>
          <w:lang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租赁补贴</w:t>
      </w:r>
      <w:r>
        <w:rPr>
          <w:rFonts w:hint="eastAsia" w:ascii="楷体" w:hAnsi="楷体" w:eastAsia="楷体" w:cs="楷体"/>
          <w:spacing w:val="6"/>
          <w:position w:val="2"/>
          <w:sz w:val="36"/>
          <w:szCs w:val="36"/>
          <w:u w:val="single"/>
          <w:lang w:val="en-US"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/</w:t>
      </w:r>
      <w:r>
        <w:rPr>
          <w:rFonts w:hint="eastAsia" w:ascii="楷体" w:hAnsi="楷体" w:eastAsia="楷体" w:cs="楷体"/>
          <w:spacing w:val="6"/>
          <w:position w:val="2"/>
          <w:sz w:val="36"/>
          <w:szCs w:val="36"/>
          <w:u w:val="single"/>
          <w:lang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轮候</w:t>
      </w:r>
      <w:r>
        <w:rPr>
          <w:rFonts w:hint="eastAsia" w:ascii="楷体" w:hAnsi="楷体" w:eastAsia="楷体" w:cs="楷体"/>
          <w:spacing w:val="6"/>
          <w:position w:val="2"/>
          <w:sz w:val="36"/>
          <w:szCs w:val="36"/>
          <w:u w:val="single"/>
          <w:lang w:val="en-US"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  <w:r>
        <w:rPr>
          <w:rFonts w:hint="eastAsia" w:ascii="楷体" w:hAnsi="楷体" w:eastAsia="楷体" w:cs="楷体"/>
          <w:spacing w:val="6"/>
          <w:position w:val="2"/>
          <w:sz w:val="36"/>
          <w:szCs w:val="36"/>
          <w:lang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年度复核表</w:t>
      </w:r>
    </w:p>
    <w:sectPr>
      <w:headerReference r:id="rId5" w:type="default"/>
      <w:footerReference r:id="rId6" w:type="default"/>
      <w:pgSz w:w="11907" w:h="16839"/>
      <w:pgMar w:top="1134" w:right="680" w:bottom="850" w:left="680" w:header="1133" w:footer="94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47BD7F8-096A-4F0A-BDE5-C5C3235C7EB6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719DCE7D-D0EB-449C-9ADC-A0BB9CE5CC9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18F49CA-7EE4-4904-AEAD-74F5FE894018}"/>
  </w:font>
  <w:font w:name="立体宋体-10Point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A061754-1A2D-45F4-942B-B9EDA4A6A72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FB161D3-FD1B-4E09-853E-AD4C691DE2F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50D0F4D2-1F7F-4748-9B41-C5705953BF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86259">
    <w:pPr>
      <w:spacing w:before="1" w:line="171" w:lineRule="auto"/>
      <w:ind w:left="5027"/>
      <w:rPr>
        <w:rFonts w:ascii="宋体" w:hAnsi="宋体" w:eastAsia="宋体" w:cs="宋体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15830">
    <w:pPr>
      <w:spacing w:line="395" w:lineRule="exact"/>
      <w:ind w:firstLine="257"/>
      <w:rPr>
        <w:rFonts w:hint="default" w:eastAsia="宋体"/>
        <w:sz w:val="28"/>
        <w:szCs w:val="28"/>
        <w:lang w:val="en-US" w:eastAsia="zh-CN"/>
      </w:rPr>
    </w:pPr>
    <w:r>
      <w:rPr>
        <w:rFonts w:hint="eastAsia" w:eastAsia="宋体"/>
        <w:sz w:val="28"/>
        <w:szCs w:val="28"/>
        <w:lang w:eastAsia="zh-CN"/>
      </w:rPr>
      <w:t>附件</w:t>
    </w:r>
    <w:r>
      <w:rPr>
        <w:rFonts w:hint="eastAsia" w:eastAsia="宋体"/>
        <w:sz w:val="28"/>
        <w:szCs w:val="28"/>
        <w:lang w:val="en-US" w:eastAsia="zh-CN"/>
      </w:rPr>
      <w:t>5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MzNmY3YTkyZjM5ZGYyNWM2OTA5MWMxYmY4YWZmZDkifQ=="/>
  </w:docVars>
  <w:rsids>
    <w:rsidRoot w:val="00000000"/>
    <w:rsid w:val="00556508"/>
    <w:rsid w:val="024F5AB7"/>
    <w:rsid w:val="02671768"/>
    <w:rsid w:val="04560087"/>
    <w:rsid w:val="0A592CBC"/>
    <w:rsid w:val="0DD353C1"/>
    <w:rsid w:val="0E6F39DD"/>
    <w:rsid w:val="13112FF6"/>
    <w:rsid w:val="1386741D"/>
    <w:rsid w:val="1C5B1A77"/>
    <w:rsid w:val="1CCC5E52"/>
    <w:rsid w:val="1D561C68"/>
    <w:rsid w:val="211855A1"/>
    <w:rsid w:val="27970F90"/>
    <w:rsid w:val="2936674B"/>
    <w:rsid w:val="29981ABC"/>
    <w:rsid w:val="29DA2F38"/>
    <w:rsid w:val="2F7C5FA4"/>
    <w:rsid w:val="414C3A28"/>
    <w:rsid w:val="4161381E"/>
    <w:rsid w:val="488B4811"/>
    <w:rsid w:val="50F0246B"/>
    <w:rsid w:val="51501312"/>
    <w:rsid w:val="54775670"/>
    <w:rsid w:val="55872E29"/>
    <w:rsid w:val="58DF1F45"/>
    <w:rsid w:val="624200F8"/>
    <w:rsid w:val="6AFA50C1"/>
    <w:rsid w:val="6DBE449A"/>
    <w:rsid w:val="73A34D08"/>
    <w:rsid w:val="74B07027"/>
    <w:rsid w:val="792B4B56"/>
    <w:rsid w:val="7D3C1F56"/>
    <w:rsid w:val="7F357C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paragraph" w:styleId="4">
    <w:name w:val="Body Text Indent"/>
    <w:basedOn w:val="1"/>
    <w:autoRedefine/>
    <w:qFormat/>
    <w:uiPriority w:val="0"/>
    <w:pPr>
      <w:ind w:firstLine="480"/>
    </w:pPr>
    <w:rPr>
      <w:rFonts w:ascii="立体宋体-10Point" w:eastAsia="立体宋体-10Point"/>
      <w:sz w:val="24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838</Words>
  <Characters>854</Characters>
  <TotalTime>0</TotalTime>
  <ScaleCrop>false</ScaleCrop>
  <LinksUpToDate>false</LinksUpToDate>
  <CharactersWithSpaces>1174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2023-10-18T17:06:00Z</dcterms:created>
  <dc:creator>Administrator</dc:creator>
  <cp:lastModifiedBy>༄anna_zu.のོ࿆༘࿐</cp:lastModifiedBy>
  <cp:lastPrinted>2024-11-18T03:29:00Z</cp:lastPrinted>
  <dcterms:modified xsi:type="dcterms:W3CDTF">2025-01-03T01:59:48Z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2024-01-05T16:28:18Z</vt:filetime>
  </property>
  <property fmtid="{D5CDD505-2E9C-101B-9397-08002B2CF9AE}" pid="4" name="KSOProductBuildVer">
    <vt:lpwstr>2052-12.1.0.19302</vt:lpwstr>
  </property>
  <property fmtid="{D5CDD505-2E9C-101B-9397-08002B2CF9AE}" pid="5" name="ICV">
    <vt:lpwstr>769B9DAD1AF64ED3AAB9D2B0D2A62EB4_13</vt:lpwstr>
  </property>
  <property fmtid="{D5CDD505-2E9C-101B-9397-08002B2CF9AE}" pid="6" name="KSOTemplateDocerSaveRecord">
    <vt:lpwstr>eyJoZGlkIjoiZTMzNmY3YTkyZjM5ZGYyNWM2OTA5MWMxYmY4YWZmZDkiLCJ1c2VySWQiOiIyNjM4NTg2NTgifQ==</vt:lpwstr>
  </property>
</Properties>
</file>