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35" w:rsidRDefault="00707F35" w:rsidP="00707F35">
      <w:pPr>
        <w:pStyle w:val="NormalWeb"/>
        <w:spacing w:before="0" w:beforeAutospacing="0" w:after="0" w:afterAutospacing="0" w:line="560" w:lineRule="exact"/>
        <w:ind w:firstLineChars="200" w:firstLine="31680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</w:p>
    <w:p w:rsidR="00707F35" w:rsidRDefault="00707F35" w:rsidP="006E6A45">
      <w:pPr>
        <w:pStyle w:val="NormalWeb"/>
        <w:spacing w:before="0" w:beforeAutospacing="0" w:after="0" w:afterAutospacing="0" w:line="560" w:lineRule="exact"/>
        <w:ind w:firstLineChars="200" w:firstLine="31680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</w:p>
    <w:p w:rsidR="00707F35" w:rsidRDefault="00707F35" w:rsidP="006E6A45">
      <w:pPr>
        <w:pStyle w:val="NormalWeb"/>
        <w:spacing w:before="0" w:beforeAutospacing="0" w:after="0" w:afterAutospacing="0" w:line="560" w:lineRule="exact"/>
        <w:ind w:firstLineChars="200" w:firstLine="31680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</w:p>
    <w:p w:rsidR="00707F35" w:rsidRDefault="00707F35" w:rsidP="006E6A45">
      <w:pPr>
        <w:pStyle w:val="NormalWeb"/>
        <w:spacing w:before="0" w:beforeAutospacing="0" w:after="0" w:afterAutospacing="0" w:line="560" w:lineRule="exact"/>
        <w:ind w:firstLineChars="200" w:firstLine="31680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</w:p>
    <w:p w:rsidR="00707F35" w:rsidRDefault="00707F35" w:rsidP="006E6A45">
      <w:pPr>
        <w:pStyle w:val="NormalWeb"/>
        <w:spacing w:before="0" w:beforeAutospacing="0" w:after="0" w:afterAutospacing="0" w:line="560" w:lineRule="exact"/>
        <w:ind w:firstLineChars="200" w:firstLine="31680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</w:p>
    <w:p w:rsidR="00707F35" w:rsidRDefault="00707F35" w:rsidP="006E6A45">
      <w:pPr>
        <w:pStyle w:val="NormalWeb"/>
        <w:adjustRightInd w:val="0"/>
        <w:snapToGrid w:val="0"/>
        <w:spacing w:before="0" w:beforeAutospacing="0" w:after="0" w:afterAutospacing="0" w:line="560" w:lineRule="exact"/>
        <w:ind w:firstLineChars="200" w:firstLine="31680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</w:p>
    <w:p w:rsidR="00707F35" w:rsidRDefault="00707F35">
      <w:pPr>
        <w:pStyle w:val="NormalWeb"/>
        <w:spacing w:before="0" w:beforeAutospacing="0" w:after="0" w:afterAutospacing="0" w:line="560" w:lineRule="exact"/>
        <w:jc w:val="both"/>
        <w:rPr>
          <w:rFonts w:ascii="华文中宋" w:eastAsia="华文中宋" w:hAnsi="华文中宋" w:cs="华文中宋"/>
          <w:bCs/>
          <w:sz w:val="44"/>
          <w:szCs w:val="44"/>
        </w:rPr>
      </w:pPr>
    </w:p>
    <w:p w:rsidR="00707F35" w:rsidRDefault="00707F35">
      <w:pPr>
        <w:pStyle w:val="NormalWeb"/>
        <w:spacing w:before="0" w:beforeAutospacing="0" w:after="0" w:afterAutospacing="0" w:line="560" w:lineRule="exact"/>
        <w:jc w:val="both"/>
        <w:rPr>
          <w:rFonts w:ascii="华文中宋" w:eastAsia="华文中宋" w:hAnsi="华文中宋" w:cs="华文中宋"/>
          <w:bCs/>
          <w:sz w:val="44"/>
          <w:szCs w:val="44"/>
        </w:rPr>
      </w:pPr>
    </w:p>
    <w:p w:rsidR="00707F35" w:rsidRPr="006E6A45" w:rsidRDefault="00707F35" w:rsidP="006E6A45">
      <w:pPr>
        <w:spacing w:line="560" w:lineRule="exact"/>
        <w:jc w:val="center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泉鲤政开办文</w:t>
      </w:r>
      <w:r w:rsidRPr="006E6A45">
        <w:rPr>
          <w:rFonts w:eastAsia="方正仿宋简体" w:hint="eastAsia"/>
          <w:sz w:val="32"/>
          <w:szCs w:val="32"/>
        </w:rPr>
        <w:t>〔</w:t>
      </w:r>
      <w:bookmarkStart w:id="0" w:name="_GoBack"/>
      <w:bookmarkEnd w:id="0"/>
      <w:r w:rsidRPr="006E6A45">
        <w:rPr>
          <w:rFonts w:ascii="宋体" w:hAnsi="宋体" w:cs="宋体"/>
          <w:sz w:val="32"/>
          <w:szCs w:val="32"/>
        </w:rPr>
        <w:t>2021</w:t>
      </w:r>
      <w:r w:rsidRPr="006E6A45">
        <w:rPr>
          <w:rFonts w:eastAsia="方正仿宋简体" w:hint="eastAsia"/>
          <w:sz w:val="32"/>
          <w:szCs w:val="32"/>
        </w:rPr>
        <w:t>〕</w:t>
      </w:r>
      <w:r w:rsidRPr="006E6A45">
        <w:rPr>
          <w:rFonts w:ascii="宋体" w:hAnsi="宋体" w:cs="宋体"/>
          <w:sz w:val="32"/>
          <w:szCs w:val="32"/>
        </w:rPr>
        <w:t>8</w:t>
      </w:r>
      <w:r w:rsidRPr="006E6A45">
        <w:rPr>
          <w:rFonts w:eastAsia="方正仿宋简体" w:hint="eastAsia"/>
          <w:sz w:val="32"/>
          <w:szCs w:val="32"/>
        </w:rPr>
        <w:t>号</w:t>
      </w:r>
    </w:p>
    <w:p w:rsidR="00707F35" w:rsidRDefault="00707F35" w:rsidP="006E6A45">
      <w:pPr>
        <w:spacing w:line="560" w:lineRule="exact"/>
        <w:ind w:firstLineChars="200" w:firstLine="31680"/>
        <w:jc w:val="center"/>
        <w:rPr>
          <w:rFonts w:eastAsia="方正仿宋简体"/>
          <w:sz w:val="36"/>
          <w:szCs w:val="36"/>
        </w:rPr>
      </w:pPr>
    </w:p>
    <w:p w:rsidR="00707F35" w:rsidRDefault="00707F35" w:rsidP="006E6A45">
      <w:pPr>
        <w:spacing w:line="560" w:lineRule="exact"/>
        <w:ind w:firstLineChars="200" w:firstLine="31680"/>
        <w:rPr>
          <w:rFonts w:ascii="仿宋_GB2312" w:eastAsia="仿宋_GB2312"/>
          <w:color w:val="000000"/>
          <w:spacing w:val="-6"/>
          <w:sz w:val="32"/>
          <w:szCs w:val="32"/>
        </w:rPr>
      </w:pPr>
    </w:p>
    <w:p w:rsidR="00707F35" w:rsidRDefault="00707F3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56442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开元街道办事处关于印发《春节前重点街区</w:t>
      </w:r>
    </w:p>
    <w:p w:rsidR="00707F35" w:rsidRPr="00C4655A" w:rsidRDefault="00707F3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4"/>
          <w:sz w:val="44"/>
          <w:szCs w:val="44"/>
        </w:rPr>
      </w:pPr>
      <w:r w:rsidRPr="00C4655A">
        <w:rPr>
          <w:rFonts w:ascii="方正小标宋简体" w:eastAsia="方正小标宋简体" w:hAnsi="方正小标宋简体" w:cs="方正小标宋简体" w:hint="eastAsia"/>
          <w:bCs/>
          <w:spacing w:val="-4"/>
          <w:sz w:val="44"/>
          <w:szCs w:val="44"/>
        </w:rPr>
        <w:t>消防安全专项整治行动工作方案》的</w:t>
      </w:r>
      <w:r w:rsidRPr="00C4655A">
        <w:rPr>
          <w:rFonts w:ascii="方正小标宋简体" w:eastAsia="方正小标宋简体" w:hAnsi="方正小标宋简体" w:cs="方正小标宋简体" w:hint="eastAsia"/>
          <w:bCs/>
          <w:color w:val="000000"/>
          <w:spacing w:val="-4"/>
          <w:sz w:val="44"/>
          <w:szCs w:val="44"/>
        </w:rPr>
        <w:t>通知</w:t>
      </w:r>
    </w:p>
    <w:p w:rsidR="00707F35" w:rsidRDefault="00707F35" w:rsidP="006E6A45">
      <w:pPr>
        <w:spacing w:line="560" w:lineRule="exact"/>
        <w:ind w:firstLineChars="200" w:firstLine="31680"/>
        <w:rPr>
          <w:rFonts w:ascii="仿宋_GB2312" w:eastAsia="仿宋_GB2312"/>
          <w:color w:val="000000"/>
          <w:spacing w:val="-6"/>
          <w:sz w:val="32"/>
          <w:szCs w:val="32"/>
        </w:rPr>
      </w:pPr>
    </w:p>
    <w:p w:rsidR="00707F35" w:rsidRDefault="00707F35">
      <w:pPr>
        <w:spacing w:line="560" w:lineRule="exact"/>
        <w:rPr>
          <w:rFonts w:ascii="方正楷体简体" w:eastAsia="方正楷体简体" w:hAnsi="方正楷体简体" w:cs="方正楷体简体"/>
          <w:color w:val="00000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color w:val="000000"/>
          <w:spacing w:val="-6"/>
          <w:sz w:val="32"/>
          <w:szCs w:val="32"/>
        </w:rPr>
        <w:t>各社区，各有关单位、科室：</w:t>
      </w:r>
    </w:p>
    <w:p w:rsidR="00707F35" w:rsidRDefault="00707F35" w:rsidP="006E6A45">
      <w:pPr>
        <w:widowControl/>
        <w:wordWrap w:val="0"/>
        <w:spacing w:line="560" w:lineRule="exact"/>
        <w:ind w:firstLineChars="200" w:firstLine="31680"/>
        <w:jc w:val="left"/>
        <w:rPr>
          <w:rFonts w:eastAsia="方正仿宋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现将《春节前重点街区消防安全专项整治行动工作方案》印发给你们，请认真遵照执行。</w:t>
      </w:r>
    </w:p>
    <w:p w:rsidR="00707F35" w:rsidRDefault="00707F35" w:rsidP="006E6A45">
      <w:pPr>
        <w:widowControl/>
        <w:wordWrap w:val="0"/>
        <w:spacing w:line="560" w:lineRule="exact"/>
        <w:ind w:firstLineChars="200" w:firstLine="31680"/>
        <w:jc w:val="left"/>
        <w:rPr>
          <w:rFonts w:eastAsia="方正仿宋简体"/>
          <w:sz w:val="32"/>
          <w:szCs w:val="32"/>
        </w:rPr>
      </w:pPr>
    </w:p>
    <w:p w:rsidR="00707F35" w:rsidRDefault="00707F35" w:rsidP="006E6A45">
      <w:pPr>
        <w:pStyle w:val="NewNewNewNewNewNew"/>
        <w:spacing w:line="560" w:lineRule="exact"/>
        <w:ind w:firstLineChars="200" w:firstLine="31680"/>
        <w:rPr>
          <w:rFonts w:eastAsia="方正仿宋简体"/>
          <w:sz w:val="32"/>
        </w:rPr>
      </w:pPr>
    </w:p>
    <w:p w:rsidR="00707F35" w:rsidRPr="006E6A45" w:rsidRDefault="00707F35" w:rsidP="006E6A45">
      <w:pPr>
        <w:wordWrap w:val="0"/>
        <w:spacing w:line="560" w:lineRule="exact"/>
        <w:ind w:right="-42"/>
        <w:jc w:val="right"/>
        <w:rPr>
          <w:rFonts w:ascii="方正楷体简体" w:eastAsia="方正楷体简体" w:hAnsi="方正楷体简体" w:cs="方正楷体简体"/>
          <w:sz w:val="32"/>
          <w:szCs w:val="32"/>
        </w:rPr>
      </w:pPr>
      <w:r w:rsidRPr="006E6A45">
        <w:rPr>
          <w:rFonts w:ascii="方正楷体简体" w:eastAsia="方正楷体简体" w:hAnsi="方正楷体简体" w:cs="方正楷体简体"/>
          <w:sz w:val="32"/>
          <w:szCs w:val="32"/>
        </w:rPr>
        <w:t xml:space="preserve">       </w:t>
      </w:r>
      <w:r w:rsidRPr="006E6A45">
        <w:rPr>
          <w:rFonts w:ascii="方正楷体简体" w:eastAsia="方正楷体简体" w:hAnsi="方正楷体简体" w:cs="方正楷体简体" w:hint="eastAsia"/>
          <w:sz w:val="32"/>
          <w:szCs w:val="32"/>
        </w:rPr>
        <w:t>鲤城区人民政府开元街道办事处</w:t>
      </w:r>
      <w:r>
        <w:rPr>
          <w:rFonts w:ascii="方正楷体简体" w:eastAsia="方正楷体简体" w:hAnsi="方正楷体简体" w:cs="方正楷体简体"/>
          <w:sz w:val="32"/>
          <w:szCs w:val="32"/>
        </w:rPr>
        <w:t xml:space="preserve"> </w:t>
      </w:r>
    </w:p>
    <w:p w:rsidR="00707F35" w:rsidRDefault="00707F35" w:rsidP="006E6A45">
      <w:pPr>
        <w:wordWrap w:val="0"/>
        <w:spacing w:line="560" w:lineRule="exact"/>
        <w:ind w:right="-42"/>
        <w:jc w:val="right"/>
        <w:rPr>
          <w:rFonts w:ascii="方正楷体简体" w:eastAsia="方正楷体简体" w:hAnsi="方正楷体简体" w:cs="方正楷体简体"/>
          <w:sz w:val="32"/>
          <w:szCs w:val="32"/>
        </w:rPr>
      </w:pPr>
      <w:r w:rsidRPr="006E6A45">
        <w:rPr>
          <w:rFonts w:ascii="方正楷体简体" w:eastAsia="方正楷体简体" w:hAnsi="方正楷体简体" w:cs="方正楷体简体"/>
          <w:sz w:val="32"/>
          <w:szCs w:val="32"/>
        </w:rPr>
        <w:t>2021</w:t>
      </w:r>
      <w:r w:rsidRPr="006E6A45">
        <w:rPr>
          <w:rFonts w:ascii="方正楷体简体" w:eastAsia="方正楷体简体" w:hAnsi="方正楷体简体" w:cs="方正楷体简体" w:hint="eastAsia"/>
          <w:sz w:val="32"/>
          <w:szCs w:val="32"/>
        </w:rPr>
        <w:t>年</w:t>
      </w:r>
      <w:r w:rsidRPr="006E6A45">
        <w:rPr>
          <w:rFonts w:ascii="方正楷体简体" w:eastAsia="方正楷体简体" w:hAnsi="方正楷体简体" w:cs="方正楷体简体"/>
          <w:sz w:val="32"/>
          <w:szCs w:val="32"/>
        </w:rPr>
        <w:t>2</w:t>
      </w:r>
      <w:r w:rsidRPr="006E6A45">
        <w:rPr>
          <w:rFonts w:ascii="方正楷体简体" w:eastAsia="方正楷体简体" w:hAnsi="方正楷体简体" w:cs="方正楷体简体" w:hint="eastAsia"/>
          <w:sz w:val="32"/>
          <w:szCs w:val="32"/>
        </w:rPr>
        <w:t>月</w:t>
      </w:r>
      <w:r w:rsidRPr="006E6A45">
        <w:rPr>
          <w:rFonts w:ascii="方正楷体简体" w:eastAsia="方正楷体简体" w:hAnsi="方正楷体简体" w:cs="方正楷体简体"/>
          <w:sz w:val="32"/>
          <w:szCs w:val="32"/>
        </w:rPr>
        <w:t>8</w:t>
      </w:r>
      <w:r w:rsidRPr="006E6A45">
        <w:rPr>
          <w:rFonts w:ascii="方正楷体简体" w:eastAsia="方正楷体简体" w:hAnsi="方正楷体简体" w:cs="方正楷体简体" w:hint="eastAsia"/>
          <w:sz w:val="32"/>
          <w:szCs w:val="32"/>
        </w:rPr>
        <w:t>日</w:t>
      </w:r>
      <w:r w:rsidRPr="006E6A45">
        <w:rPr>
          <w:rFonts w:ascii="方正楷体简体" w:eastAsia="方正楷体简体" w:hAnsi="方正楷体简体" w:cs="方正楷体简体"/>
          <w:sz w:val="32"/>
          <w:szCs w:val="32"/>
        </w:rPr>
        <w:t xml:space="preserve">        </w:t>
      </w:r>
    </w:p>
    <w:p w:rsidR="00707F35" w:rsidRDefault="00707F35" w:rsidP="00C4655A">
      <w:pPr>
        <w:spacing w:line="600" w:lineRule="exact"/>
        <w:ind w:firstLineChars="205" w:firstLine="31680"/>
        <w:rPr>
          <w:rFonts w:ascii="方正楷体简体" w:eastAsia="方正楷体简体" w:hAnsi="方正楷体简体" w:cs="方正楷体简体"/>
          <w:sz w:val="32"/>
          <w:szCs w:val="32"/>
        </w:rPr>
      </w:pPr>
    </w:p>
    <w:p w:rsidR="00707F35" w:rsidRPr="00194589" w:rsidRDefault="00707F35" w:rsidP="00C4655A">
      <w:pPr>
        <w:spacing w:line="600" w:lineRule="exact"/>
        <w:ind w:firstLineChars="205" w:firstLine="3168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（此件主动公开）</w:t>
      </w:r>
    </w:p>
    <w:p w:rsidR="00707F35" w:rsidRPr="00C236B4" w:rsidRDefault="00707F35" w:rsidP="009A32AC">
      <w:pPr>
        <w:spacing w:line="560" w:lineRule="exact"/>
        <w:ind w:right="-42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楷体简体" w:eastAsia="方正楷体简体" w:hAnsi="方正楷体简体" w:cs="方正楷体简体"/>
          <w:spacing w:val="-20"/>
          <w:sz w:val="32"/>
          <w:szCs w:val="32"/>
        </w:rPr>
        <w:br w:type="page"/>
      </w:r>
      <w:r w:rsidRPr="00C236B4">
        <w:rPr>
          <w:rFonts w:ascii="方正小标宋简体" w:eastAsia="方正小标宋简体" w:hAnsi="方正小标宋简体" w:cs="方正小标宋简体" w:hint="eastAsia"/>
          <w:sz w:val="44"/>
          <w:szCs w:val="44"/>
        </w:rPr>
        <w:t>开元街道春节前</w:t>
      </w:r>
      <w:r w:rsidRPr="00C236B4">
        <w:rPr>
          <w:rFonts w:ascii="方正小标宋简体" w:eastAsia="方正小标宋简体" w:hAnsi="宋体" w:cs="方正小标宋简体" w:hint="eastAsia"/>
          <w:sz w:val="44"/>
          <w:szCs w:val="44"/>
        </w:rPr>
        <w:t>重点街区消防安全专项</w:t>
      </w:r>
    </w:p>
    <w:p w:rsidR="00707F35" w:rsidRPr="00C236B4" w:rsidRDefault="00707F35" w:rsidP="009A32AC">
      <w:pPr>
        <w:spacing w:line="560" w:lineRule="exact"/>
        <w:ind w:right="-42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C236B4">
        <w:rPr>
          <w:rFonts w:ascii="方正小标宋简体" w:eastAsia="方正小标宋简体" w:hAnsi="宋体" w:cs="方正小标宋简体" w:hint="eastAsia"/>
          <w:sz w:val="44"/>
          <w:szCs w:val="44"/>
        </w:rPr>
        <w:t>整治行动</w:t>
      </w:r>
      <w:r w:rsidRPr="00C236B4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工作方案</w:t>
      </w:r>
    </w:p>
    <w:p w:rsidR="00707F35" w:rsidRDefault="00707F35" w:rsidP="006E6A45">
      <w:pPr>
        <w:spacing w:line="520" w:lineRule="exact"/>
        <w:ind w:firstLineChars="200" w:firstLine="316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07F35" w:rsidRPr="00D21443" w:rsidRDefault="00707F35" w:rsidP="006E6A45">
      <w:pPr>
        <w:spacing w:line="580" w:lineRule="exact"/>
        <w:ind w:firstLineChars="200" w:firstLine="31680"/>
        <w:rPr>
          <w:rFonts w:ascii="方正仿宋简体" w:eastAsia="方正仿宋简体" w:hAnsi="方正仿宋简体" w:cs="方正仿宋简体"/>
          <w:sz w:val="32"/>
          <w:szCs w:val="32"/>
        </w:rPr>
      </w:pPr>
      <w:r w:rsidRPr="00D21443">
        <w:rPr>
          <w:rFonts w:ascii="方正仿宋简体" w:eastAsia="方正仿宋简体" w:hAnsi="方正仿宋简体" w:cs="方正仿宋简体" w:hint="eastAsia"/>
          <w:sz w:val="32"/>
          <w:szCs w:val="32"/>
        </w:rPr>
        <w:t>为切实维护社会治安秩序，保障人民群众生命财产安全，街道党工委、办事处决定春节前在辖区重点街区开展消防安全专项整治行动。现将工作安排如下</w:t>
      </w:r>
      <w:r w:rsidRPr="00D21443">
        <w:rPr>
          <w:rFonts w:ascii="方正仿宋简体" w:eastAsia="方正仿宋简体" w:hAnsi="方正仿宋简体" w:cs="方正仿宋简体" w:hint="eastAsia"/>
          <w:kern w:val="10"/>
          <w:sz w:val="32"/>
          <w:szCs w:val="32"/>
        </w:rPr>
        <w:t>：</w:t>
      </w:r>
    </w:p>
    <w:p w:rsidR="00707F35" w:rsidRPr="00D21443" w:rsidRDefault="00707F35">
      <w:pPr>
        <w:spacing w:line="580" w:lineRule="exact"/>
        <w:ind w:firstLine="640"/>
        <w:rPr>
          <w:rFonts w:ascii="方正黑体简体" w:eastAsia="方正黑体简体" w:hAnsi="黑体" w:cs="黑体"/>
          <w:sz w:val="32"/>
          <w:szCs w:val="32"/>
        </w:rPr>
      </w:pPr>
      <w:r w:rsidRPr="00D21443">
        <w:rPr>
          <w:rFonts w:ascii="方正黑体简体" w:eastAsia="方正黑体简体" w:hAnsi="黑体" w:cs="黑体" w:hint="eastAsia"/>
          <w:sz w:val="32"/>
          <w:szCs w:val="32"/>
        </w:rPr>
        <w:t>一、行动时间</w:t>
      </w:r>
    </w:p>
    <w:p w:rsidR="00707F35" w:rsidRPr="00D21443" w:rsidRDefault="00707F35">
      <w:pPr>
        <w:spacing w:line="58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21443">
        <w:rPr>
          <w:rFonts w:ascii="宋体" w:hAnsi="宋体" w:cs="Times New Roman"/>
          <w:sz w:val="32"/>
          <w:szCs w:val="32"/>
        </w:rPr>
        <w:t>2021</w:t>
      </w:r>
      <w:r w:rsidRPr="00D21443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D21443">
        <w:rPr>
          <w:rFonts w:ascii="宋体" w:hAnsi="宋体" w:cs="Times New Roman"/>
          <w:sz w:val="32"/>
          <w:szCs w:val="32"/>
        </w:rPr>
        <w:t>2</w:t>
      </w:r>
      <w:r w:rsidRPr="00D21443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Pr="00D21443">
        <w:rPr>
          <w:rFonts w:ascii="宋体" w:hAnsi="宋体" w:cs="Times New Roman"/>
          <w:sz w:val="32"/>
          <w:szCs w:val="32"/>
        </w:rPr>
        <w:t>8</w:t>
      </w:r>
      <w:r w:rsidRPr="00D21443">
        <w:rPr>
          <w:rFonts w:ascii="Times New Roman" w:eastAsia="方正仿宋简体" w:hAnsi="Times New Roman" w:cs="Times New Roman" w:hint="eastAsia"/>
          <w:sz w:val="32"/>
          <w:szCs w:val="32"/>
        </w:rPr>
        <w:t>日下午，统一开展一次集中整治行动。</w:t>
      </w:r>
    </w:p>
    <w:p w:rsidR="00707F35" w:rsidRPr="00D21443" w:rsidRDefault="00707F35" w:rsidP="002E70EB">
      <w:pPr>
        <w:spacing w:line="580" w:lineRule="exact"/>
        <w:ind w:firstLine="640"/>
        <w:rPr>
          <w:rFonts w:ascii="方正黑体简体" w:eastAsia="方正黑体简体" w:hAnsi="黑体" w:cs="黑体"/>
          <w:sz w:val="32"/>
          <w:szCs w:val="32"/>
        </w:rPr>
      </w:pPr>
      <w:r w:rsidRPr="00D21443">
        <w:rPr>
          <w:rFonts w:ascii="方正黑体简体" w:eastAsia="方正黑体简体" w:hAnsi="黑体" w:cs="黑体" w:hint="eastAsia"/>
          <w:sz w:val="32"/>
          <w:szCs w:val="32"/>
        </w:rPr>
        <w:t>二、检查内容</w:t>
      </w:r>
    </w:p>
    <w:p w:rsidR="00707F35" w:rsidRPr="00D21443" w:rsidRDefault="00707F35">
      <w:pPr>
        <w:spacing w:line="580" w:lineRule="exact"/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D21443">
        <w:rPr>
          <w:rFonts w:ascii="方正仿宋简体" w:eastAsia="方正仿宋简体" w:hAnsi="方正仿宋简体" w:cs="方正仿宋简体" w:hint="eastAsia"/>
          <w:sz w:val="32"/>
          <w:szCs w:val="32"/>
        </w:rPr>
        <w:t>对辖区大型商贸企业、文物单位、古大厝、出租屋、“三合一”等重点场所和重要街区的安全生产、消防安全检查。</w:t>
      </w:r>
    </w:p>
    <w:p w:rsidR="00707F35" w:rsidRPr="00D21443" w:rsidRDefault="00707F35" w:rsidP="002E70EB">
      <w:pPr>
        <w:spacing w:line="580" w:lineRule="exact"/>
        <w:ind w:firstLine="640"/>
        <w:rPr>
          <w:rFonts w:ascii="方正黑体简体" w:eastAsia="方正黑体简体" w:hAnsi="黑体" w:cs="黑体"/>
          <w:sz w:val="32"/>
          <w:szCs w:val="32"/>
        </w:rPr>
      </w:pPr>
      <w:r w:rsidRPr="00D21443">
        <w:rPr>
          <w:rFonts w:ascii="方正黑体简体" w:eastAsia="方正黑体简体" w:hAnsi="黑体" w:cs="黑体" w:hint="eastAsia"/>
          <w:sz w:val="32"/>
          <w:szCs w:val="32"/>
        </w:rPr>
        <w:t>三、检查分组</w:t>
      </w:r>
    </w:p>
    <w:p w:rsidR="00707F35" w:rsidRPr="00D21443" w:rsidRDefault="00707F35" w:rsidP="006E6A45">
      <w:pPr>
        <w:spacing w:line="580" w:lineRule="exact"/>
        <w:ind w:firstLineChars="200" w:firstLine="31680"/>
        <w:rPr>
          <w:rFonts w:ascii="方正楷体简体" w:eastAsia="方正楷体简体" w:hAnsi="Times New Roman" w:cs="Times New Roman"/>
          <w:sz w:val="32"/>
          <w:szCs w:val="32"/>
        </w:rPr>
      </w:pPr>
      <w:r w:rsidRPr="00D21443">
        <w:rPr>
          <w:rFonts w:ascii="方正楷体简体" w:eastAsia="方正楷体简体" w:hAnsi="Times New Roman" w:cs="Times New Roman" w:hint="eastAsia"/>
          <w:sz w:val="32"/>
          <w:szCs w:val="32"/>
        </w:rPr>
        <w:t>（一）第一组：由党工委书记陈志宏带队</w:t>
      </w:r>
    </w:p>
    <w:p w:rsidR="00707F35" w:rsidRPr="00D21443" w:rsidRDefault="00707F35" w:rsidP="006E6A45">
      <w:pPr>
        <w:spacing w:line="580" w:lineRule="exact"/>
        <w:ind w:firstLineChars="200" w:firstLine="3168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D21443">
        <w:rPr>
          <w:rFonts w:ascii="宋体" w:hAnsi="宋体" w:cs="Times New Roman"/>
          <w:bCs/>
          <w:sz w:val="32"/>
          <w:szCs w:val="32"/>
        </w:rPr>
        <w:t>1</w:t>
      </w:r>
      <w:r w:rsidRPr="00D21443">
        <w:rPr>
          <w:rFonts w:ascii="Times New Roman" w:eastAsia="方正仿宋简体" w:hAnsi="Times New Roman" w:cs="Times New Roman"/>
          <w:bCs/>
          <w:sz w:val="32"/>
          <w:szCs w:val="32"/>
        </w:rPr>
        <w:t>.</w:t>
      </w:r>
      <w:r w:rsidRPr="00D21443">
        <w:rPr>
          <w:rFonts w:ascii="Times New Roman" w:eastAsia="方正仿宋简体" w:hAnsi="Times New Roman" w:cs="Times New Roman" w:hint="eastAsia"/>
          <w:bCs/>
          <w:sz w:val="32"/>
          <w:szCs w:val="32"/>
        </w:rPr>
        <w:t>参加人员：街道分管副主任洪青强、消防大队、开元派出所、开元市场监督管理所。联络人：街道</w:t>
      </w:r>
      <w:r w:rsidRPr="00D21443">
        <w:rPr>
          <w:rFonts w:ascii="Times New Roman" w:eastAsia="方正仿宋简体" w:hAnsi="Times New Roman" w:cs="Times New Roman" w:hint="eastAsia"/>
          <w:sz w:val="32"/>
          <w:szCs w:val="32"/>
        </w:rPr>
        <w:t>安办魏剑猛。</w:t>
      </w:r>
    </w:p>
    <w:p w:rsidR="00707F35" w:rsidRPr="00D21443" w:rsidRDefault="00707F35" w:rsidP="006E6A45">
      <w:pPr>
        <w:spacing w:line="580" w:lineRule="exact"/>
        <w:ind w:firstLineChars="200" w:firstLine="3168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D21443">
        <w:rPr>
          <w:rFonts w:ascii="宋体" w:hAnsi="宋体" w:cs="Times New Roman"/>
          <w:bCs/>
          <w:sz w:val="32"/>
          <w:szCs w:val="32"/>
        </w:rPr>
        <w:t>2</w:t>
      </w:r>
      <w:r w:rsidRPr="00D21443">
        <w:rPr>
          <w:rFonts w:ascii="Times New Roman" w:eastAsia="方正仿宋简体" w:hAnsi="Times New Roman" w:cs="Times New Roman"/>
          <w:bCs/>
          <w:sz w:val="32"/>
          <w:szCs w:val="32"/>
        </w:rPr>
        <w:t>.</w:t>
      </w:r>
      <w:r w:rsidRPr="00D21443">
        <w:rPr>
          <w:rFonts w:ascii="Times New Roman" w:eastAsia="方正仿宋简体" w:hAnsi="Times New Roman" w:cs="Times New Roman" w:hint="eastAsia"/>
          <w:bCs/>
          <w:sz w:val="32"/>
          <w:szCs w:val="32"/>
        </w:rPr>
        <w:t>检查路线：开元派出所</w:t>
      </w:r>
      <w:r w:rsidRPr="00D21443">
        <w:rPr>
          <w:rFonts w:ascii="Times New Roman" w:eastAsia="方正仿宋简体" w:hAnsi="Times New Roman" w:cs="Times New Roman"/>
          <w:bCs/>
          <w:sz w:val="32"/>
          <w:szCs w:val="32"/>
        </w:rPr>
        <w:t>—</w:t>
      </w:r>
      <w:r w:rsidRPr="00D21443">
        <w:rPr>
          <w:rFonts w:ascii="Times New Roman" w:eastAsia="方正仿宋简体" w:hAnsi="Times New Roman" w:cs="Times New Roman" w:hint="eastAsia"/>
          <w:bCs/>
          <w:sz w:val="32"/>
          <w:szCs w:val="32"/>
        </w:rPr>
        <w:t>蔡清故居</w:t>
      </w:r>
      <w:r w:rsidRPr="00D21443">
        <w:rPr>
          <w:rFonts w:ascii="Times New Roman" w:eastAsia="方正仿宋简体" w:hAnsi="Times New Roman" w:cs="Times New Roman"/>
          <w:bCs/>
          <w:sz w:val="32"/>
          <w:szCs w:val="32"/>
        </w:rPr>
        <w:t>—</w:t>
      </w:r>
      <w:r w:rsidRPr="00D21443">
        <w:rPr>
          <w:rFonts w:ascii="Times New Roman" w:eastAsia="方正仿宋简体" w:hAnsi="Times New Roman" w:cs="Times New Roman" w:hint="eastAsia"/>
          <w:bCs/>
          <w:sz w:val="32"/>
          <w:szCs w:val="32"/>
        </w:rPr>
        <w:t>锦江之星酒店</w:t>
      </w:r>
      <w:r w:rsidRPr="00D21443">
        <w:rPr>
          <w:rFonts w:ascii="Times New Roman" w:eastAsia="方正仿宋简体" w:hAnsi="Times New Roman" w:cs="Times New Roman"/>
          <w:bCs/>
          <w:sz w:val="32"/>
          <w:szCs w:val="32"/>
        </w:rPr>
        <w:t>—</w:t>
      </w:r>
      <w:r w:rsidRPr="00D21443">
        <w:rPr>
          <w:rFonts w:ascii="Times New Roman" w:eastAsia="方正仿宋简体" w:hAnsi="Times New Roman" w:cs="Times New Roman" w:hint="eastAsia"/>
          <w:bCs/>
          <w:sz w:val="32"/>
          <w:szCs w:val="32"/>
        </w:rPr>
        <w:t>西湖社区（“三合一”回访整治）</w:t>
      </w:r>
    </w:p>
    <w:p w:rsidR="00707F35" w:rsidRPr="00D21443" w:rsidRDefault="00707F35" w:rsidP="006E6A45">
      <w:pPr>
        <w:spacing w:line="580" w:lineRule="exact"/>
        <w:ind w:firstLineChars="200" w:firstLine="31680"/>
        <w:rPr>
          <w:rFonts w:ascii="方正楷体简体" w:eastAsia="方正楷体简体" w:hAnsi="Times New Roman" w:cs="Times New Roman"/>
          <w:sz w:val="32"/>
          <w:szCs w:val="32"/>
        </w:rPr>
      </w:pPr>
      <w:r w:rsidRPr="00D21443">
        <w:rPr>
          <w:rFonts w:ascii="方正楷体简体" w:eastAsia="方正楷体简体" w:hAnsi="Times New Roman" w:cs="Times New Roman" w:hint="eastAsia"/>
          <w:sz w:val="32"/>
          <w:szCs w:val="32"/>
        </w:rPr>
        <w:t>（二）第二组：由党工委副书记、办事处主任苏冰阳带队</w:t>
      </w:r>
    </w:p>
    <w:p w:rsidR="00707F35" w:rsidRPr="00D21443" w:rsidRDefault="00707F35" w:rsidP="006E6A45">
      <w:pPr>
        <w:spacing w:line="580" w:lineRule="exact"/>
        <w:ind w:firstLineChars="200" w:firstLine="3168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D21443">
        <w:rPr>
          <w:rFonts w:ascii="宋体" w:hAnsi="宋体" w:cs="Times New Roman"/>
          <w:bCs/>
          <w:sz w:val="32"/>
          <w:szCs w:val="32"/>
        </w:rPr>
        <w:t>1</w:t>
      </w:r>
      <w:r w:rsidRPr="00D21443">
        <w:rPr>
          <w:rFonts w:ascii="Times New Roman" w:eastAsia="方正仿宋简体" w:hAnsi="Times New Roman" w:cs="Times New Roman"/>
          <w:bCs/>
          <w:sz w:val="32"/>
          <w:szCs w:val="32"/>
        </w:rPr>
        <w:t>.</w:t>
      </w:r>
      <w:r w:rsidRPr="00D21443">
        <w:rPr>
          <w:rFonts w:ascii="Times New Roman" w:eastAsia="方正仿宋简体" w:hAnsi="Times New Roman" w:cs="Times New Roman" w:hint="eastAsia"/>
          <w:bCs/>
          <w:sz w:val="32"/>
          <w:szCs w:val="32"/>
        </w:rPr>
        <w:t>参加人员：开元派出所、开元市场监督管理所</w:t>
      </w:r>
      <w:r w:rsidRPr="00D21443">
        <w:rPr>
          <w:rFonts w:ascii="Times New Roman" w:eastAsia="方正仿宋简体" w:hAnsi="Times New Roman" w:cs="Times New Roman" w:hint="eastAsia"/>
          <w:sz w:val="32"/>
          <w:szCs w:val="32"/>
        </w:rPr>
        <w:t>、城管办。</w:t>
      </w:r>
      <w:r w:rsidRPr="00D21443">
        <w:rPr>
          <w:rFonts w:ascii="Times New Roman" w:eastAsia="方正仿宋简体" w:hAnsi="Times New Roman" w:cs="Times New Roman" w:hint="eastAsia"/>
          <w:bCs/>
          <w:sz w:val="32"/>
          <w:szCs w:val="32"/>
        </w:rPr>
        <w:t>联络人：</w:t>
      </w:r>
      <w:r w:rsidRPr="00D21443">
        <w:rPr>
          <w:rFonts w:ascii="Times New Roman" w:eastAsia="方正仿宋简体" w:hAnsi="Times New Roman" w:cs="Times New Roman" w:hint="eastAsia"/>
          <w:sz w:val="32"/>
          <w:szCs w:val="32"/>
        </w:rPr>
        <w:t>街道安办黄加兴。</w:t>
      </w:r>
    </w:p>
    <w:p w:rsidR="00707F35" w:rsidRPr="00D21443" w:rsidRDefault="00707F35" w:rsidP="006E6A45">
      <w:pPr>
        <w:spacing w:line="580" w:lineRule="exact"/>
        <w:ind w:firstLineChars="200" w:firstLine="3168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D21443">
        <w:rPr>
          <w:rFonts w:ascii="宋体" w:hAnsi="宋体" w:cs="Times New Roman"/>
          <w:bCs/>
          <w:sz w:val="32"/>
          <w:szCs w:val="32"/>
        </w:rPr>
        <w:t>2</w:t>
      </w:r>
      <w:r w:rsidRPr="00D21443">
        <w:rPr>
          <w:rFonts w:ascii="Times New Roman" w:eastAsia="方正仿宋简体" w:hAnsi="Times New Roman" w:cs="Times New Roman"/>
          <w:bCs/>
          <w:sz w:val="32"/>
          <w:szCs w:val="32"/>
        </w:rPr>
        <w:t>.</w:t>
      </w:r>
      <w:r w:rsidRPr="00D21443">
        <w:rPr>
          <w:rFonts w:ascii="Times New Roman" w:eastAsia="方正仿宋简体" w:hAnsi="Times New Roman" w:cs="Times New Roman" w:hint="eastAsia"/>
          <w:bCs/>
          <w:sz w:val="32"/>
          <w:szCs w:val="32"/>
        </w:rPr>
        <w:t>检查路线：开元派出所</w:t>
      </w:r>
      <w:r w:rsidRPr="00D21443">
        <w:rPr>
          <w:rFonts w:ascii="Times New Roman" w:eastAsia="方正仿宋简体" w:hAnsi="Times New Roman" w:cs="Times New Roman"/>
          <w:bCs/>
          <w:sz w:val="32"/>
          <w:szCs w:val="32"/>
        </w:rPr>
        <w:t>—</w:t>
      </w:r>
      <w:r w:rsidRPr="00D21443">
        <w:rPr>
          <w:rFonts w:ascii="Times New Roman" w:eastAsia="方正仿宋简体" w:hAnsi="Times New Roman" w:cs="Times New Roman" w:hint="eastAsia"/>
          <w:bCs/>
          <w:sz w:val="32"/>
          <w:szCs w:val="32"/>
        </w:rPr>
        <w:t>开元包袋厂</w:t>
      </w:r>
      <w:r w:rsidRPr="00D21443">
        <w:rPr>
          <w:rFonts w:ascii="Times New Roman" w:eastAsia="方正仿宋简体" w:hAnsi="Times New Roman" w:cs="Times New Roman"/>
          <w:bCs/>
          <w:sz w:val="32"/>
          <w:szCs w:val="32"/>
        </w:rPr>
        <w:t>—</w:t>
      </w:r>
      <w:r w:rsidRPr="00D21443">
        <w:rPr>
          <w:rFonts w:ascii="Times New Roman" w:eastAsia="方正仿宋简体" w:hAnsi="Times New Roman" w:cs="Times New Roman" w:hint="eastAsia"/>
          <w:bCs/>
          <w:sz w:val="32"/>
          <w:szCs w:val="32"/>
        </w:rPr>
        <w:t>刺桐时代村</w:t>
      </w:r>
      <w:r w:rsidRPr="00D21443">
        <w:rPr>
          <w:rFonts w:ascii="Times New Roman" w:eastAsia="方正仿宋简体" w:hAnsi="Times New Roman" w:cs="Times New Roman"/>
          <w:bCs/>
          <w:sz w:val="32"/>
          <w:szCs w:val="32"/>
        </w:rPr>
        <w:t>—</w:t>
      </w:r>
      <w:r w:rsidRPr="00D21443">
        <w:rPr>
          <w:rFonts w:ascii="Times New Roman" w:eastAsia="方正仿宋简体" w:hAnsi="Times New Roman" w:cs="Times New Roman" w:hint="eastAsia"/>
          <w:bCs/>
          <w:sz w:val="32"/>
          <w:szCs w:val="32"/>
        </w:rPr>
        <w:t>崇福寺后</w:t>
      </w:r>
      <w:r w:rsidRPr="00D21443">
        <w:rPr>
          <w:rFonts w:ascii="宋体" w:hAnsi="宋体" w:cs="Times New Roman"/>
          <w:bCs/>
          <w:sz w:val="32"/>
          <w:szCs w:val="32"/>
        </w:rPr>
        <w:t>3</w:t>
      </w:r>
      <w:r w:rsidRPr="00D21443">
        <w:rPr>
          <w:rFonts w:ascii="Times New Roman" w:eastAsia="方正仿宋简体" w:hAnsi="Times New Roman" w:cs="Times New Roman" w:hint="eastAsia"/>
          <w:bCs/>
          <w:sz w:val="32"/>
          <w:szCs w:val="32"/>
        </w:rPr>
        <w:t>号边民房（群租房）</w:t>
      </w:r>
    </w:p>
    <w:p w:rsidR="00707F35" w:rsidRPr="00D21443" w:rsidRDefault="00707F35" w:rsidP="006E6A45">
      <w:pPr>
        <w:spacing w:line="580" w:lineRule="exact"/>
        <w:ind w:firstLineChars="200" w:firstLine="31680"/>
        <w:rPr>
          <w:rFonts w:ascii="方正楷体简体" w:eastAsia="方正楷体简体" w:hAnsi="Times New Roman" w:cs="Times New Roman"/>
          <w:sz w:val="32"/>
          <w:szCs w:val="32"/>
        </w:rPr>
      </w:pPr>
      <w:r w:rsidRPr="00D21443">
        <w:rPr>
          <w:rFonts w:ascii="方正楷体简体" w:eastAsia="方正楷体简体" w:hAnsi="Times New Roman" w:cs="Times New Roman" w:hint="eastAsia"/>
          <w:sz w:val="32"/>
          <w:szCs w:val="32"/>
        </w:rPr>
        <w:t>（三）第三组：由各挂点社区党政领导带队</w:t>
      </w:r>
    </w:p>
    <w:p w:rsidR="00707F35" w:rsidRPr="00D21443" w:rsidRDefault="00707F35" w:rsidP="006E6A45">
      <w:pPr>
        <w:spacing w:line="580" w:lineRule="exact"/>
        <w:ind w:firstLineChars="200" w:firstLine="3168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D21443">
        <w:rPr>
          <w:rFonts w:ascii="宋体" w:hAnsi="宋体" w:cs="Times New Roman"/>
          <w:bCs/>
          <w:sz w:val="32"/>
          <w:szCs w:val="32"/>
        </w:rPr>
        <w:t>1</w:t>
      </w:r>
      <w:r w:rsidRPr="00D21443">
        <w:rPr>
          <w:rFonts w:ascii="Times New Roman" w:eastAsia="方正仿宋简体" w:hAnsi="Times New Roman" w:cs="Times New Roman"/>
          <w:bCs/>
          <w:sz w:val="32"/>
          <w:szCs w:val="32"/>
        </w:rPr>
        <w:t>.</w:t>
      </w:r>
      <w:r w:rsidRPr="00D21443">
        <w:rPr>
          <w:rFonts w:ascii="Times New Roman" w:eastAsia="方正仿宋简体" w:hAnsi="Times New Roman" w:cs="Times New Roman" w:hint="eastAsia"/>
          <w:bCs/>
          <w:sz w:val="32"/>
          <w:szCs w:val="32"/>
        </w:rPr>
        <w:t>检查人员：街道安办干部、开元派出所下街民警、街道下社区干部、社区安全网格员</w:t>
      </w:r>
    </w:p>
    <w:p w:rsidR="00707F35" w:rsidRPr="00D21443" w:rsidRDefault="00707F35" w:rsidP="006E6A45">
      <w:pPr>
        <w:spacing w:line="580" w:lineRule="exact"/>
        <w:ind w:firstLineChars="200" w:firstLine="3168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D21443">
        <w:rPr>
          <w:rFonts w:ascii="宋体" w:hAnsi="宋体" w:cs="Times New Roman"/>
          <w:bCs/>
          <w:sz w:val="32"/>
          <w:szCs w:val="32"/>
        </w:rPr>
        <w:t>2</w:t>
      </w:r>
      <w:r w:rsidRPr="00D21443">
        <w:rPr>
          <w:rFonts w:ascii="Times New Roman" w:eastAsia="方正仿宋简体" w:hAnsi="Times New Roman" w:cs="Times New Roman"/>
          <w:bCs/>
          <w:sz w:val="32"/>
          <w:szCs w:val="32"/>
        </w:rPr>
        <w:t>.</w:t>
      </w:r>
      <w:r w:rsidRPr="00D21443">
        <w:rPr>
          <w:rFonts w:ascii="Times New Roman" w:eastAsia="方正仿宋简体" w:hAnsi="Times New Roman" w:cs="Times New Roman" w:hint="eastAsia"/>
          <w:bCs/>
          <w:sz w:val="32"/>
          <w:szCs w:val="32"/>
        </w:rPr>
        <w:t>检查重点：群租房、公寓、住宅小区开展消防安全检查、整治“三合一”、对“禁炮”区内可能销售、储存烟花爆竹的“金纸店”、小卖部、小超市及其他可疑地点进行彻底清查。</w:t>
      </w:r>
    </w:p>
    <w:p w:rsidR="00707F35" w:rsidRPr="00D21443" w:rsidRDefault="00707F35" w:rsidP="002E70EB">
      <w:pPr>
        <w:spacing w:line="580" w:lineRule="exact"/>
        <w:ind w:firstLine="640"/>
        <w:rPr>
          <w:rFonts w:ascii="方正黑体简体" w:eastAsia="方正黑体简体" w:hAnsi="黑体" w:cs="黑体"/>
          <w:sz w:val="32"/>
          <w:szCs w:val="32"/>
        </w:rPr>
      </w:pPr>
      <w:r w:rsidRPr="00D21443">
        <w:rPr>
          <w:rFonts w:ascii="方正黑体简体" w:eastAsia="方正黑体简体" w:hAnsi="黑体" w:cs="黑体" w:hint="eastAsia"/>
          <w:sz w:val="32"/>
          <w:szCs w:val="32"/>
        </w:rPr>
        <w:t>四、工作要求</w:t>
      </w:r>
    </w:p>
    <w:p w:rsidR="00707F35" w:rsidRPr="00D21443" w:rsidRDefault="00707F35" w:rsidP="006E6A45">
      <w:pPr>
        <w:spacing w:line="580" w:lineRule="exact"/>
        <w:ind w:firstLineChars="203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D21443">
        <w:rPr>
          <w:rFonts w:ascii="宋体" w:hAnsi="宋体" w:cs="Times New Roman"/>
          <w:sz w:val="32"/>
          <w:szCs w:val="32"/>
        </w:rPr>
        <w:t>1</w:t>
      </w:r>
      <w:r w:rsidRPr="00D21443">
        <w:rPr>
          <w:rFonts w:ascii="Times New Roman" w:eastAsia="方正仿宋简体" w:hAnsi="Times New Roman" w:cs="Times New Roman"/>
          <w:sz w:val="32"/>
          <w:szCs w:val="32"/>
        </w:rPr>
        <w:t>.</w:t>
      </w:r>
      <w:r w:rsidRPr="00D21443">
        <w:rPr>
          <w:rFonts w:ascii="Times New Roman" w:eastAsia="方正仿宋简体" w:hAnsi="Times New Roman" w:cs="Times New Roman" w:hint="eastAsia"/>
          <w:sz w:val="32"/>
          <w:szCs w:val="32"/>
        </w:rPr>
        <w:t>第一组、第二组参加人员</w:t>
      </w:r>
      <w:r w:rsidRPr="00D21443">
        <w:rPr>
          <w:rFonts w:ascii="宋体" w:hAnsi="宋体" w:cs="Times New Roman"/>
          <w:sz w:val="32"/>
          <w:szCs w:val="32"/>
        </w:rPr>
        <w:t>14:35</w:t>
      </w:r>
      <w:r w:rsidRPr="00D21443">
        <w:rPr>
          <w:rFonts w:ascii="Times New Roman" w:eastAsia="方正仿宋简体" w:hAnsi="Times New Roman" w:cs="Times New Roman" w:hint="eastAsia"/>
          <w:sz w:val="32"/>
          <w:szCs w:val="32"/>
        </w:rPr>
        <w:t>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开元街道办事处大院集中，统一乘车前往开元派出所</w:t>
      </w:r>
      <w:r w:rsidRPr="00D21443">
        <w:rPr>
          <w:rFonts w:ascii="Times New Roman" w:eastAsia="方正仿宋简体" w:hAnsi="Times New Roman" w:cs="Times New Roman" w:hint="eastAsia"/>
          <w:sz w:val="32"/>
          <w:szCs w:val="32"/>
        </w:rPr>
        <w:t>；</w:t>
      </w:r>
    </w:p>
    <w:p w:rsidR="00707F35" w:rsidRPr="00D21443" w:rsidRDefault="00707F35">
      <w:pPr>
        <w:spacing w:line="58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21443">
        <w:rPr>
          <w:rFonts w:ascii="宋体" w:hAnsi="宋体" w:cs="Times New Roman"/>
          <w:sz w:val="32"/>
          <w:szCs w:val="32"/>
        </w:rPr>
        <w:t>2</w:t>
      </w:r>
      <w:r w:rsidRPr="00D21443">
        <w:rPr>
          <w:rFonts w:ascii="Times New Roman" w:eastAsia="方正仿宋简体" w:hAnsi="Times New Roman" w:cs="Times New Roman"/>
          <w:sz w:val="32"/>
          <w:szCs w:val="32"/>
        </w:rPr>
        <w:t>.</w:t>
      </w:r>
      <w:r w:rsidRPr="00D21443">
        <w:rPr>
          <w:rFonts w:ascii="Times New Roman" w:eastAsia="方正仿宋简体" w:hAnsi="Times New Roman" w:cs="Times New Roman" w:hint="eastAsia"/>
          <w:sz w:val="32"/>
          <w:szCs w:val="32"/>
        </w:rPr>
        <w:t>第三组人员统一在社区集中，由街道挂点社区领导组织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开展</w:t>
      </w:r>
      <w:r w:rsidRPr="00D21443">
        <w:rPr>
          <w:rFonts w:ascii="Times New Roman" w:eastAsia="方正仿宋简体" w:hAnsi="Times New Roman" w:cs="Times New Roman" w:hint="eastAsia"/>
          <w:sz w:val="32"/>
          <w:szCs w:val="32"/>
        </w:rPr>
        <w:t>检查；</w:t>
      </w:r>
    </w:p>
    <w:p w:rsidR="00707F35" w:rsidRPr="007153C2" w:rsidRDefault="00707F35">
      <w:pPr>
        <w:spacing w:line="580" w:lineRule="exact"/>
        <w:ind w:firstLine="640"/>
        <w:rPr>
          <w:rFonts w:ascii="Times New Roman" w:eastAsia="方正仿宋简体" w:hAnsi="Times New Roman" w:cs="Times New Roman"/>
          <w:spacing w:val="-2"/>
          <w:sz w:val="32"/>
          <w:szCs w:val="32"/>
        </w:rPr>
      </w:pPr>
      <w:r w:rsidRPr="007153C2">
        <w:rPr>
          <w:rFonts w:ascii="宋体" w:hAnsi="宋体" w:cs="Times New Roman"/>
          <w:spacing w:val="-2"/>
          <w:sz w:val="32"/>
          <w:szCs w:val="32"/>
        </w:rPr>
        <w:t>3</w:t>
      </w:r>
      <w:r w:rsidRPr="007153C2">
        <w:rPr>
          <w:rFonts w:ascii="Times New Roman" w:eastAsia="方正仿宋简体" w:hAnsi="Times New Roman" w:cs="Times New Roman"/>
          <w:spacing w:val="-2"/>
          <w:sz w:val="32"/>
          <w:szCs w:val="32"/>
        </w:rPr>
        <w:t>.</w:t>
      </w:r>
      <w:r w:rsidRPr="007153C2">
        <w:rPr>
          <w:rFonts w:ascii="Times New Roman" w:eastAsia="方正仿宋简体" w:hAnsi="Times New Roman" w:cs="Times New Roman" w:hint="eastAsia"/>
          <w:spacing w:val="-2"/>
          <w:sz w:val="32"/>
          <w:szCs w:val="32"/>
        </w:rPr>
        <w:t>请城管办安排</w:t>
      </w:r>
      <w:r w:rsidRPr="007153C2">
        <w:rPr>
          <w:rFonts w:ascii="宋体" w:hAnsi="宋体" w:cs="Times New Roman"/>
          <w:spacing w:val="-2"/>
          <w:sz w:val="32"/>
          <w:szCs w:val="32"/>
        </w:rPr>
        <w:t>2</w:t>
      </w:r>
      <w:r w:rsidRPr="007153C2">
        <w:rPr>
          <w:rFonts w:ascii="Times New Roman" w:eastAsia="方正仿宋简体" w:hAnsi="Times New Roman" w:cs="Times New Roman" w:hint="eastAsia"/>
          <w:spacing w:val="-2"/>
          <w:sz w:val="32"/>
          <w:szCs w:val="32"/>
        </w:rPr>
        <w:t>部车辆，</w:t>
      </w:r>
      <w:r w:rsidRPr="007153C2">
        <w:rPr>
          <w:rFonts w:ascii="宋体" w:hAnsi="宋体" w:cs="Times New Roman"/>
          <w:spacing w:val="-2"/>
          <w:sz w:val="32"/>
          <w:szCs w:val="32"/>
        </w:rPr>
        <w:t>14:30</w:t>
      </w:r>
      <w:r w:rsidRPr="007153C2">
        <w:rPr>
          <w:rFonts w:ascii="Times New Roman" w:eastAsia="方正仿宋简体" w:hAnsi="Times New Roman" w:cs="Times New Roman" w:hint="eastAsia"/>
          <w:spacing w:val="-2"/>
          <w:sz w:val="32"/>
          <w:szCs w:val="32"/>
        </w:rPr>
        <w:t>在开元街道办事处大院等候；</w:t>
      </w:r>
    </w:p>
    <w:p w:rsidR="00707F35" w:rsidRPr="00D21443" w:rsidRDefault="00707F35">
      <w:pPr>
        <w:spacing w:line="58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21443">
        <w:rPr>
          <w:rFonts w:ascii="宋体" w:hAnsi="宋体" w:cs="Times New Roman"/>
          <w:sz w:val="32"/>
          <w:szCs w:val="32"/>
        </w:rPr>
        <w:t>4</w:t>
      </w:r>
      <w:r w:rsidRPr="00D21443">
        <w:rPr>
          <w:rFonts w:ascii="Times New Roman" w:eastAsia="方正仿宋简体" w:hAnsi="Times New Roman" w:cs="Times New Roman"/>
          <w:sz w:val="32"/>
          <w:szCs w:val="32"/>
        </w:rPr>
        <w:t>.</w:t>
      </w:r>
      <w:r w:rsidRPr="00D21443">
        <w:rPr>
          <w:rFonts w:ascii="Times New Roman" w:eastAsia="方正仿宋简体" w:hAnsi="Times New Roman" w:cs="Times New Roman" w:hint="eastAsia"/>
          <w:sz w:val="32"/>
          <w:szCs w:val="32"/>
        </w:rPr>
        <w:t>请安办通知有关社区和单位做好迎检准备；</w:t>
      </w:r>
    </w:p>
    <w:p w:rsidR="00707F35" w:rsidRPr="00D21443" w:rsidRDefault="00707F35">
      <w:pPr>
        <w:spacing w:line="58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21443">
        <w:rPr>
          <w:rFonts w:ascii="宋体" w:hAnsi="宋体" w:cs="Times New Roman"/>
          <w:sz w:val="32"/>
          <w:szCs w:val="32"/>
        </w:rPr>
        <w:t>5</w:t>
      </w:r>
      <w:r w:rsidRPr="00D21443">
        <w:rPr>
          <w:rFonts w:ascii="Times New Roman" w:eastAsia="方正仿宋简体" w:hAnsi="Times New Roman" w:cs="Times New Roman"/>
          <w:sz w:val="32"/>
          <w:szCs w:val="32"/>
        </w:rPr>
        <w:t>.</w:t>
      </w:r>
      <w:r w:rsidRPr="00D21443">
        <w:rPr>
          <w:rFonts w:ascii="Times New Roman" w:eastAsia="方正仿宋简体" w:hAnsi="Times New Roman" w:cs="Times New Roman" w:hint="eastAsia"/>
          <w:sz w:val="32"/>
          <w:szCs w:val="32"/>
        </w:rPr>
        <w:t>请宣教办组织人员随同采写工作情况。</w:t>
      </w:r>
    </w:p>
    <w:p w:rsidR="00707F35" w:rsidRDefault="00707F35">
      <w:pPr>
        <w:spacing w:line="58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  <w:sectPr w:rsidR="00707F35" w:rsidSect="009A32AC">
          <w:footerReference w:type="even" r:id="rId6"/>
          <w:footerReference w:type="default" r:id="rId7"/>
          <w:pgSz w:w="11906" w:h="16838"/>
          <w:pgMar w:top="1928" w:right="1474" w:bottom="1871" w:left="1474" w:header="851" w:footer="992" w:gutter="0"/>
          <w:pgNumType w:fmt="numberInDash"/>
          <w:cols w:space="425"/>
          <w:docGrid w:type="lines" w:linePitch="312"/>
        </w:sectPr>
      </w:pPr>
    </w:p>
    <w:p w:rsidR="00707F35" w:rsidRDefault="00707F35">
      <w:pPr>
        <w:pStyle w:val="NormalIndent"/>
        <w:spacing w:line="560" w:lineRule="exact"/>
      </w:pPr>
    </w:p>
    <w:p w:rsidR="00707F35" w:rsidRDefault="00707F35">
      <w:pPr>
        <w:pStyle w:val="NormalIndent"/>
        <w:spacing w:line="560" w:lineRule="exact"/>
      </w:pPr>
    </w:p>
    <w:p w:rsidR="00707F35" w:rsidRDefault="00707F35">
      <w:pPr>
        <w:pStyle w:val="NormalIndent"/>
        <w:spacing w:line="560" w:lineRule="exact"/>
      </w:pPr>
    </w:p>
    <w:p w:rsidR="00707F35" w:rsidRDefault="00707F35">
      <w:pPr>
        <w:pStyle w:val="NormalIndent"/>
        <w:spacing w:line="560" w:lineRule="exact"/>
      </w:pPr>
    </w:p>
    <w:p w:rsidR="00707F35" w:rsidRDefault="00707F35">
      <w:pPr>
        <w:pStyle w:val="NormalIndent"/>
        <w:spacing w:line="560" w:lineRule="exact"/>
      </w:pPr>
    </w:p>
    <w:p w:rsidR="00707F35" w:rsidRDefault="00707F35">
      <w:pPr>
        <w:pStyle w:val="NormalIndent"/>
        <w:spacing w:line="560" w:lineRule="exact"/>
      </w:pPr>
    </w:p>
    <w:p w:rsidR="00707F35" w:rsidRDefault="00707F35">
      <w:pPr>
        <w:pStyle w:val="NormalIndent"/>
        <w:spacing w:line="560" w:lineRule="exact"/>
      </w:pPr>
    </w:p>
    <w:p w:rsidR="00707F35" w:rsidRDefault="00707F35">
      <w:pPr>
        <w:pStyle w:val="NormalIndent"/>
        <w:spacing w:line="560" w:lineRule="exact"/>
      </w:pPr>
    </w:p>
    <w:p w:rsidR="00707F35" w:rsidRDefault="00707F35">
      <w:pPr>
        <w:pStyle w:val="NormalIndent"/>
        <w:spacing w:line="560" w:lineRule="exact"/>
      </w:pPr>
    </w:p>
    <w:p w:rsidR="00707F35" w:rsidRDefault="00707F35">
      <w:pPr>
        <w:pStyle w:val="NormalIndent"/>
        <w:spacing w:line="560" w:lineRule="exact"/>
      </w:pPr>
    </w:p>
    <w:p w:rsidR="00707F35" w:rsidRDefault="00707F35">
      <w:pPr>
        <w:pStyle w:val="NormalIndent"/>
        <w:spacing w:line="560" w:lineRule="exact"/>
      </w:pPr>
    </w:p>
    <w:p w:rsidR="00707F35" w:rsidRDefault="00707F35">
      <w:pPr>
        <w:pStyle w:val="NormalIndent"/>
        <w:spacing w:line="560" w:lineRule="exact"/>
      </w:pPr>
    </w:p>
    <w:p w:rsidR="00707F35" w:rsidRDefault="00707F35">
      <w:pPr>
        <w:pStyle w:val="NormalIndent"/>
        <w:spacing w:line="560" w:lineRule="exact"/>
      </w:pPr>
    </w:p>
    <w:p w:rsidR="00707F35" w:rsidRDefault="00707F35">
      <w:pPr>
        <w:pStyle w:val="NormalIndent"/>
        <w:spacing w:line="560" w:lineRule="exact"/>
      </w:pPr>
    </w:p>
    <w:p w:rsidR="00707F35" w:rsidRDefault="00707F35">
      <w:pPr>
        <w:pStyle w:val="NormalIndent"/>
        <w:spacing w:line="560" w:lineRule="exact"/>
      </w:pPr>
    </w:p>
    <w:p w:rsidR="00707F35" w:rsidRDefault="00707F35">
      <w:pPr>
        <w:pStyle w:val="NormalIndent"/>
        <w:spacing w:line="560" w:lineRule="exact"/>
      </w:pPr>
    </w:p>
    <w:p w:rsidR="00707F35" w:rsidRDefault="00707F35">
      <w:pPr>
        <w:pStyle w:val="NormalIndent"/>
        <w:spacing w:line="560" w:lineRule="exact"/>
      </w:pPr>
    </w:p>
    <w:p w:rsidR="00707F35" w:rsidRDefault="00707F35">
      <w:pPr>
        <w:pStyle w:val="NormalIndent"/>
        <w:spacing w:line="560" w:lineRule="exact"/>
      </w:pPr>
    </w:p>
    <w:p w:rsidR="00707F35" w:rsidRDefault="00707F35" w:rsidP="006E6A45">
      <w:pPr>
        <w:spacing w:line="560" w:lineRule="exact"/>
        <w:ind w:firstLineChars="1700" w:firstLine="31680"/>
        <w:rPr>
          <w:rFonts w:ascii="仿宋_GB2312" w:eastAsia="仿宋_GB2312"/>
          <w:sz w:val="32"/>
          <w:szCs w:val="32"/>
        </w:rPr>
      </w:pPr>
    </w:p>
    <w:p w:rsidR="00707F35" w:rsidRDefault="00707F35" w:rsidP="006E6A45">
      <w:pPr>
        <w:spacing w:line="560" w:lineRule="exact"/>
        <w:ind w:firstLineChars="1700" w:firstLine="31680"/>
        <w:rPr>
          <w:rFonts w:ascii="仿宋_GB2312" w:eastAsia="仿宋_GB2312"/>
          <w:sz w:val="32"/>
          <w:szCs w:val="32"/>
        </w:rPr>
      </w:pPr>
    </w:p>
    <w:p w:rsidR="00707F35" w:rsidRDefault="00707F35" w:rsidP="006E6A45">
      <w:pPr>
        <w:spacing w:line="560" w:lineRule="exact"/>
        <w:ind w:firstLineChars="1700" w:firstLine="31680"/>
        <w:rPr>
          <w:rFonts w:ascii="仿宋_GB2312" w:eastAsia="仿宋_GB2312"/>
          <w:sz w:val="32"/>
          <w:szCs w:val="32"/>
        </w:rPr>
      </w:pPr>
    </w:p>
    <w:p w:rsidR="00707F35" w:rsidRDefault="00707F35" w:rsidP="006E6A45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707F35" w:rsidTr="001850FD">
        <w:trPr>
          <w:jc w:val="center"/>
        </w:trPr>
        <w:tc>
          <w:tcPr>
            <w:tcW w:w="9000" w:type="dxa"/>
            <w:tcBorders>
              <w:left w:val="nil"/>
              <w:right w:val="nil"/>
            </w:tcBorders>
          </w:tcPr>
          <w:p w:rsidR="00707F35" w:rsidRDefault="00707F35" w:rsidP="00707F35">
            <w:pPr>
              <w:spacing w:line="560" w:lineRule="exact"/>
              <w:ind w:firstLineChars="50" w:firstLine="31680"/>
              <w:rPr>
                <w:rFonts w:ascii="方正仿宋简体" w:eastAsia="方正仿宋简体"/>
                <w:sz w:val="28"/>
                <w:szCs w:val="28"/>
              </w:rPr>
            </w:pPr>
            <w:r w:rsidRPr="006E6A45">
              <w:rPr>
                <w:rFonts w:ascii="方正仿宋简体" w:eastAsia="方正仿宋简体" w:cs="方正仿宋简体" w:hint="eastAsia"/>
                <w:sz w:val="28"/>
                <w:szCs w:val="28"/>
              </w:rPr>
              <w:t>鲤城区人民政府开元街道办事处</w:t>
            </w:r>
            <w:r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</w:t>
            </w:r>
            <w:r w:rsidRPr="001850FD">
              <w:rPr>
                <w:rFonts w:ascii="宋体" w:hAnsi="宋体"/>
                <w:sz w:val="28"/>
                <w:szCs w:val="28"/>
              </w:rPr>
              <w:t>2021</w:t>
            </w:r>
            <w:r>
              <w:rPr>
                <w:rFonts w:eastAsia="方正仿宋简体" w:hint="eastAsia"/>
                <w:sz w:val="28"/>
                <w:szCs w:val="28"/>
              </w:rPr>
              <w:t>年</w:t>
            </w:r>
            <w:r w:rsidRPr="001850FD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sz w:val="28"/>
                <w:szCs w:val="28"/>
              </w:rPr>
              <w:t>月</w:t>
            </w:r>
            <w:r w:rsidRPr="001850FD">
              <w:rPr>
                <w:rFonts w:ascii="宋体" w:hAnsi="宋体"/>
                <w:sz w:val="28"/>
                <w:szCs w:val="28"/>
              </w:rPr>
              <w:t>8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日印发</w:t>
            </w:r>
            <w:r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</w:p>
        </w:tc>
      </w:tr>
    </w:tbl>
    <w:p w:rsidR="00707F35" w:rsidRDefault="00707F35" w:rsidP="001850FD">
      <w:pPr>
        <w:spacing w:line="100" w:lineRule="exact"/>
        <w:rPr>
          <w:sz w:val="32"/>
          <w:szCs w:val="32"/>
        </w:rPr>
      </w:pPr>
    </w:p>
    <w:sectPr w:rsidR="00707F35" w:rsidSect="009A32AC">
      <w:footerReference w:type="default" r:id="rId8"/>
      <w:pgSz w:w="11906" w:h="16838"/>
      <w:pgMar w:top="1928" w:right="1474" w:bottom="187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35" w:rsidRDefault="00707F35" w:rsidP="00072C88">
      <w:r>
        <w:separator/>
      </w:r>
    </w:p>
  </w:endnote>
  <w:endnote w:type="continuationSeparator" w:id="1">
    <w:p w:rsidR="00707F35" w:rsidRDefault="00707F35" w:rsidP="00072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楷体_GB2312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等线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5" w:rsidRDefault="00707F35" w:rsidP="009A32AC">
    <w:pPr>
      <w:pStyle w:val="Footer"/>
      <w:framePr w:wrap="around" w:vAnchor="text" w:hAnchor="margin" w:xAlign="outside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707F35" w:rsidRDefault="00707F3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5" w:rsidRPr="009A32AC" w:rsidRDefault="00707F35" w:rsidP="000B6CF1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9A32AC">
      <w:rPr>
        <w:rStyle w:val="PageNumber"/>
        <w:rFonts w:ascii="宋体" w:hAnsi="宋体"/>
        <w:sz w:val="28"/>
        <w:szCs w:val="28"/>
      </w:rPr>
      <w:fldChar w:fldCharType="begin"/>
    </w:r>
    <w:r w:rsidRPr="009A32AC">
      <w:rPr>
        <w:rStyle w:val="PageNumber"/>
        <w:rFonts w:ascii="宋体" w:hAnsi="宋体"/>
        <w:sz w:val="28"/>
        <w:szCs w:val="28"/>
      </w:rPr>
      <w:instrText xml:space="preserve">PAGE  </w:instrText>
    </w:r>
    <w:r w:rsidRPr="009A32AC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- 1 -</w:t>
    </w:r>
    <w:r w:rsidRPr="009A32AC">
      <w:rPr>
        <w:rStyle w:val="PageNumber"/>
        <w:rFonts w:ascii="宋体" w:hAnsi="宋体"/>
        <w:sz w:val="28"/>
        <w:szCs w:val="28"/>
      </w:rPr>
      <w:fldChar w:fldCharType="end"/>
    </w:r>
  </w:p>
  <w:p w:rsidR="00707F35" w:rsidRDefault="00707F35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5" w:rsidRDefault="00707F35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35" w:rsidRDefault="00707F35" w:rsidP="00072C88">
      <w:r>
        <w:separator/>
      </w:r>
    </w:p>
  </w:footnote>
  <w:footnote w:type="continuationSeparator" w:id="1">
    <w:p w:rsidR="00707F35" w:rsidRDefault="00707F35" w:rsidP="00072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8E43CA"/>
    <w:rsid w:val="00006241"/>
    <w:rsid w:val="000323B8"/>
    <w:rsid w:val="00072C88"/>
    <w:rsid w:val="00095A2A"/>
    <w:rsid w:val="000B6CF1"/>
    <w:rsid w:val="001850FD"/>
    <w:rsid w:val="00194589"/>
    <w:rsid w:val="001A50B8"/>
    <w:rsid w:val="002E70EB"/>
    <w:rsid w:val="00335531"/>
    <w:rsid w:val="00564421"/>
    <w:rsid w:val="00647D11"/>
    <w:rsid w:val="006E6A45"/>
    <w:rsid w:val="00707F35"/>
    <w:rsid w:val="007153C2"/>
    <w:rsid w:val="00831555"/>
    <w:rsid w:val="008826B1"/>
    <w:rsid w:val="00887ADE"/>
    <w:rsid w:val="008B4EB5"/>
    <w:rsid w:val="00950051"/>
    <w:rsid w:val="009828F5"/>
    <w:rsid w:val="009A32AC"/>
    <w:rsid w:val="00A72A07"/>
    <w:rsid w:val="00A803C1"/>
    <w:rsid w:val="00BC1C6F"/>
    <w:rsid w:val="00C236B4"/>
    <w:rsid w:val="00C351E6"/>
    <w:rsid w:val="00C4655A"/>
    <w:rsid w:val="00C875DA"/>
    <w:rsid w:val="00D21443"/>
    <w:rsid w:val="00D32597"/>
    <w:rsid w:val="00D52C02"/>
    <w:rsid w:val="00DA01F1"/>
    <w:rsid w:val="00E31A7D"/>
    <w:rsid w:val="00F2014D"/>
    <w:rsid w:val="00FE246B"/>
    <w:rsid w:val="02E20EEC"/>
    <w:rsid w:val="04AF035F"/>
    <w:rsid w:val="07231D55"/>
    <w:rsid w:val="075646CE"/>
    <w:rsid w:val="10EA735F"/>
    <w:rsid w:val="11465596"/>
    <w:rsid w:val="201D6532"/>
    <w:rsid w:val="23C47B42"/>
    <w:rsid w:val="26804DB8"/>
    <w:rsid w:val="37C829E8"/>
    <w:rsid w:val="3B9F4D8F"/>
    <w:rsid w:val="3EE800A2"/>
    <w:rsid w:val="3F8E43CA"/>
    <w:rsid w:val="426D4B4A"/>
    <w:rsid w:val="436835FB"/>
    <w:rsid w:val="468A2A3E"/>
    <w:rsid w:val="46E4770D"/>
    <w:rsid w:val="46E65193"/>
    <w:rsid w:val="47C873B0"/>
    <w:rsid w:val="49D56042"/>
    <w:rsid w:val="4B585810"/>
    <w:rsid w:val="4D180E1B"/>
    <w:rsid w:val="4D366AA7"/>
    <w:rsid w:val="4E4877C7"/>
    <w:rsid w:val="520B41C3"/>
    <w:rsid w:val="53EA0A9C"/>
    <w:rsid w:val="555970C3"/>
    <w:rsid w:val="5DE95A34"/>
    <w:rsid w:val="5F1A5CBE"/>
    <w:rsid w:val="69800EF4"/>
    <w:rsid w:val="698C6092"/>
    <w:rsid w:val="6DA15505"/>
    <w:rsid w:val="72E678D6"/>
    <w:rsid w:val="73F1621D"/>
    <w:rsid w:val="74124207"/>
    <w:rsid w:val="75FC2EEF"/>
    <w:rsid w:val="7F102766"/>
    <w:rsid w:val="7F7D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2C88"/>
    <w:pPr>
      <w:widowControl w:val="0"/>
      <w:jc w:val="both"/>
    </w:pPr>
    <w:rPr>
      <w:rFonts w:ascii="Arial" w:hAnsi="Arial" w:cs="Arial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072C88"/>
    <w:pPr>
      <w:ind w:firstLine="420"/>
    </w:pPr>
    <w:rPr>
      <w:rFonts w:ascii="Verdana" w:hAnsi="Verdana"/>
      <w:szCs w:val="20"/>
    </w:rPr>
  </w:style>
  <w:style w:type="paragraph" w:styleId="Footer">
    <w:name w:val="footer"/>
    <w:basedOn w:val="Normal"/>
    <w:link w:val="FooterChar"/>
    <w:uiPriority w:val="99"/>
    <w:rsid w:val="00072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5531"/>
    <w:rPr>
      <w:rFonts w:ascii="Arial" w:hAnsi="Arial" w:cs="Arial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072C88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PageNumber">
    <w:name w:val="page number"/>
    <w:basedOn w:val="DefaultParagraphFont"/>
    <w:uiPriority w:val="99"/>
    <w:rsid w:val="00072C88"/>
    <w:rPr>
      <w:rFonts w:cs="Times New Roman"/>
    </w:rPr>
  </w:style>
  <w:style w:type="paragraph" w:customStyle="1" w:styleId="NewNewNewNewNewNew">
    <w:name w:val="正文 New New New New New New"/>
    <w:uiPriority w:val="99"/>
    <w:rsid w:val="00072C88"/>
    <w:pPr>
      <w:widowControl w:val="0"/>
      <w:jc w:val="both"/>
    </w:pPr>
    <w:rPr>
      <w:szCs w:val="24"/>
    </w:rPr>
  </w:style>
  <w:style w:type="paragraph" w:styleId="Header">
    <w:name w:val="header"/>
    <w:basedOn w:val="Normal"/>
    <w:link w:val="HeaderChar"/>
    <w:uiPriority w:val="99"/>
    <w:rsid w:val="009A3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5531"/>
    <w:rPr>
      <w:rFonts w:ascii="Arial" w:hAnsi="Arial" w:cs="Arial"/>
      <w:kern w:val="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locked/>
    <w:rsid w:val="00C4655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113146"/>
    <w:rPr>
      <w:rFonts w:ascii="Arial" w:hAnsi="Arial" w:cs="Arial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4</Pages>
  <Words>474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微笑人生1393464040</dc:creator>
  <cp:keywords/>
  <dc:description/>
  <cp:lastModifiedBy>User</cp:lastModifiedBy>
  <cp:revision>12</cp:revision>
  <cp:lastPrinted>2021-03-02T09:44:00Z</cp:lastPrinted>
  <dcterms:created xsi:type="dcterms:W3CDTF">2019-02-15T09:05:00Z</dcterms:created>
  <dcterms:modified xsi:type="dcterms:W3CDTF">2021-03-02T10:59:00Z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231460592_btnclosed</vt:lpwstr>
  </property>
</Properties>
</file>