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i w:val="0"/>
          <w:caps w:val="0"/>
          <w:color w:val="000000"/>
          <w:spacing w:val="0"/>
          <w:kern w:val="0"/>
          <w:sz w:val="32"/>
          <w:szCs w:val="32"/>
          <w:shd w:val="clear" w:fill="FFFFFF"/>
          <w:lang w:val="en-US" w:eastAsia="zh-CN" w:bidi="ar"/>
        </w:rPr>
      </w:pPr>
      <w:bookmarkStart w:id="0" w:name="_GoBack"/>
      <w:r>
        <w:rPr>
          <w:rFonts w:hint="eastAsia" w:ascii="方正小标宋简体" w:hAnsi="方正小标宋简体" w:eastAsia="方正小标宋简体" w:cs="方正小标宋简体"/>
          <w:i w:val="0"/>
          <w:caps w:val="0"/>
          <w:color w:val="000000"/>
          <w:spacing w:val="0"/>
          <w:kern w:val="0"/>
          <w:sz w:val="32"/>
          <w:szCs w:val="32"/>
          <w:shd w:val="clear" w:fill="FFFFFF"/>
          <w:lang w:val="en-US" w:eastAsia="zh-CN" w:bidi="ar"/>
        </w:rPr>
        <w:t>泉州市鲤城区科技和知识产权局关于区级科技计划项目验收结题的通知</w:t>
      </w:r>
    </w:p>
    <w:bookmarkEnd w:id="0"/>
    <w:p>
      <w:pPr>
        <w:keepNext w:val="0"/>
        <w:keepLines w:val="0"/>
        <w:widowControl/>
        <w:suppressLineNumbers w:val="0"/>
        <w:shd w:val="clear" w:fill="FFFFFF"/>
        <w:spacing w:before="0" w:beforeAutospacing="0" w:after="0" w:afterAutospacing="0" w:line="600" w:lineRule="atLeast"/>
        <w:ind w:left="0" w:right="0" w:firstLine="0"/>
        <w:jc w:val="left"/>
        <w:rPr>
          <w:rFonts w:ascii="方正仿宋简体" w:hAnsi="方正仿宋简体" w:eastAsia="方正仿宋简体" w:cs="方正仿宋简体"/>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600" w:lineRule="atLeast"/>
        <w:ind w:left="0" w:right="0" w:firstLine="0"/>
        <w:jc w:val="left"/>
        <w:rPr>
          <w:rFonts w:ascii="方正仿宋简体" w:hAnsi="方正仿宋简体" w:eastAsia="方正仿宋简体" w:cs="方正仿宋简体"/>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600" w:lineRule="atLeast"/>
        <w:ind w:left="0" w:right="0" w:firstLine="0"/>
        <w:jc w:val="left"/>
        <w:rPr>
          <w:rFonts w:hint="default" w:ascii="Times New Roman" w:hAnsi="Times New Roman" w:cs="Times New Roman"/>
          <w:i w:val="0"/>
          <w:caps w:val="0"/>
          <w:color w:val="000000"/>
          <w:spacing w:val="0"/>
          <w:sz w:val="21"/>
          <w:szCs w:val="21"/>
        </w:rPr>
      </w:pPr>
      <w:r>
        <w:rPr>
          <w:rFonts w:ascii="方正仿宋简体" w:hAnsi="方正仿宋简体" w:eastAsia="方正仿宋简体" w:cs="方正仿宋简体"/>
          <w:i w:val="0"/>
          <w:caps w:val="0"/>
          <w:color w:val="000000"/>
          <w:spacing w:val="0"/>
          <w:kern w:val="0"/>
          <w:sz w:val="32"/>
          <w:szCs w:val="32"/>
          <w:shd w:val="clear" w:fill="FFFFFF"/>
          <w:lang w:val="en-US" w:eastAsia="zh-CN" w:bidi="ar"/>
        </w:rPr>
        <w:t>各有关单位</w:t>
      </w:r>
      <w:r>
        <w:rPr>
          <w:rFonts w:hint="eastAsia" w:ascii="方正仿宋简体" w:hAnsi="方正仿宋简体" w:eastAsia="方正仿宋简体" w:cs="方正仿宋简体"/>
          <w:i w:val="0"/>
          <w:caps w:val="0"/>
          <w:color w:val="000000"/>
          <w:spacing w:val="0"/>
          <w:kern w:val="0"/>
          <w:sz w:val="32"/>
          <w:szCs w:val="32"/>
          <w:shd w:val="clear" w:fill="FFFFFF"/>
          <w:lang w:val="en-US" w:eastAsia="zh-CN" w:bidi="ar"/>
        </w:rPr>
        <w:t>：</w:t>
      </w:r>
    </w:p>
    <w:p>
      <w:pPr>
        <w:keepNext w:val="0"/>
        <w:keepLines w:val="0"/>
        <w:widowControl/>
        <w:suppressLineNumbers w:val="0"/>
        <w:shd w:val="clear" w:fill="FFFFFF"/>
        <w:spacing w:before="0" w:beforeAutospacing="0" w:after="0" w:afterAutospacing="0" w:line="600" w:lineRule="atLeast"/>
        <w:ind w:left="0" w:right="0" w:firstLine="640"/>
        <w:jc w:val="both"/>
        <w:rPr>
          <w:rFonts w:hint="default" w:ascii="Times New Roman" w:hAnsi="Times New Roman" w:cs="Times New Roman"/>
          <w:i w:val="0"/>
          <w:caps w:val="0"/>
          <w:color w:val="000000"/>
          <w:spacing w:val="0"/>
          <w:sz w:val="21"/>
          <w:szCs w:val="21"/>
        </w:rPr>
      </w:pPr>
      <w:r>
        <w:rPr>
          <w:rFonts w:ascii="仿宋" w:hAnsi="仿宋" w:eastAsia="仿宋" w:cs="仿宋"/>
          <w:i w:val="0"/>
          <w:caps w:val="0"/>
          <w:color w:val="000000"/>
          <w:spacing w:val="0"/>
          <w:kern w:val="0"/>
          <w:sz w:val="32"/>
          <w:szCs w:val="32"/>
          <w:shd w:val="clear" w:fill="FFFFFF"/>
          <w:lang w:val="en-US" w:eastAsia="zh-CN" w:bidi="ar"/>
        </w:rPr>
        <w:t>我局组织市经济顾问组专家对泉州市华盛机械设备有限公司递交验收申请的区级企业科技计划项目进行验收，通过查阅相关资料，召开验收讨论会，并进行专家现场核验。根据专家验收意见，经研究，同意泉州市华盛机械设备有限公司承担的区级企业科技项目“</w:t>
      </w:r>
      <w:r>
        <w:rPr>
          <w:rFonts w:hint="default" w:ascii="Times New Roman" w:hAnsi="Times New Roman" w:cs="Times New Roman" w:eastAsiaTheme="minorEastAsia"/>
          <w:i w:val="0"/>
          <w:caps w:val="0"/>
          <w:color w:val="000000"/>
          <w:spacing w:val="0"/>
          <w:kern w:val="0"/>
          <w:sz w:val="32"/>
          <w:szCs w:val="32"/>
          <w:shd w:val="clear" w:fill="FFFFFF"/>
          <w:lang w:val="en-US" w:eastAsia="zh-CN" w:bidi="ar"/>
        </w:rPr>
        <w:t> </w:t>
      </w:r>
      <w:r>
        <w:rPr>
          <w:rFonts w:hint="eastAsia" w:ascii="仿宋" w:hAnsi="仿宋" w:eastAsia="仿宋" w:cs="仿宋"/>
          <w:i w:val="0"/>
          <w:caps w:val="0"/>
          <w:color w:val="000000"/>
          <w:spacing w:val="0"/>
          <w:kern w:val="0"/>
          <w:sz w:val="32"/>
          <w:szCs w:val="32"/>
          <w:shd w:val="clear" w:fill="FFFFFF"/>
          <w:lang w:val="en-US" w:eastAsia="zh-CN" w:bidi="ar"/>
        </w:rPr>
        <w:t>改进型链节片数控加工生产技术集成应用研究”（编号</w:t>
      </w:r>
      <w:r>
        <w:rPr>
          <w:rFonts w:hint="default" w:ascii="Times New Roman" w:hAnsi="Times New Roman" w:cs="Times New Roman" w:eastAsiaTheme="minorEastAsia"/>
          <w:i w:val="0"/>
          <w:caps w:val="0"/>
          <w:color w:val="000000"/>
          <w:spacing w:val="0"/>
          <w:kern w:val="0"/>
          <w:sz w:val="32"/>
          <w:szCs w:val="32"/>
          <w:shd w:val="clear" w:fill="FFFFFF"/>
          <w:lang w:val="en-US" w:eastAsia="zh-CN" w:bidi="ar"/>
        </w:rPr>
        <w:t>2016G16</w:t>
      </w:r>
      <w:r>
        <w:rPr>
          <w:rFonts w:hint="eastAsia" w:ascii="仿宋" w:hAnsi="仿宋" w:eastAsia="仿宋" w:cs="仿宋"/>
          <w:i w:val="0"/>
          <w:caps w:val="0"/>
          <w:color w:val="000000"/>
          <w:spacing w:val="0"/>
          <w:kern w:val="0"/>
          <w:sz w:val="32"/>
          <w:szCs w:val="32"/>
          <w:shd w:val="clear" w:fill="FFFFFF"/>
          <w:lang w:val="en-US" w:eastAsia="zh-CN" w:bidi="ar"/>
        </w:rPr>
        <w:t>）通过验收，特此通知。</w:t>
      </w:r>
    </w:p>
    <w:p>
      <w:pPr>
        <w:keepNext w:val="0"/>
        <w:keepLines w:val="0"/>
        <w:widowControl/>
        <w:suppressLineNumbers w:val="0"/>
        <w:shd w:val="clear" w:fill="FFFFFF"/>
        <w:spacing w:before="0" w:beforeAutospacing="0" w:after="0" w:afterAutospacing="0" w:line="600" w:lineRule="atLeast"/>
        <w:ind w:left="0" w:right="0" w:firstLine="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eastAsiaTheme="minorEastAsia"/>
          <w:i w:val="0"/>
          <w:caps w:val="0"/>
          <w:color w:val="000000"/>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line="560" w:lineRule="atLeast"/>
        <w:ind w:left="0" w:right="0" w:firstLine="2880"/>
        <w:jc w:val="left"/>
        <w:rPr>
          <w:rFonts w:hint="default" w:ascii="Times New Roman" w:hAnsi="Times New Roman" w:cs="Times New Roman"/>
          <w:i w:val="0"/>
          <w:caps w:val="0"/>
          <w:color w:val="000000"/>
          <w:spacing w:val="0"/>
          <w:sz w:val="21"/>
          <w:szCs w:val="21"/>
        </w:rPr>
      </w:pPr>
      <w:r>
        <w:rPr>
          <w:rFonts w:hint="default" w:ascii="Times New Roman" w:hAnsi="Times New Roman" w:cs="Times New Roman" w:eastAsiaTheme="minorEastAsia"/>
          <w:i w:val="0"/>
          <w:caps w:val="0"/>
          <w:color w:val="000000"/>
          <w:spacing w:val="0"/>
          <w:kern w:val="0"/>
          <w:sz w:val="32"/>
          <w:szCs w:val="32"/>
          <w:shd w:val="clear" w:fill="FFFFFF"/>
          <w:lang w:val="en-US" w:eastAsia="zh-CN" w:bidi="ar"/>
        </w:rPr>
        <w:t>   </w:t>
      </w:r>
      <w:r>
        <w:rPr>
          <w:rFonts w:hint="eastAsia" w:ascii="方正仿宋简体" w:hAnsi="方正仿宋简体" w:eastAsia="方正仿宋简体" w:cs="方正仿宋简体"/>
          <w:i w:val="0"/>
          <w:caps w:val="0"/>
          <w:color w:val="000000"/>
          <w:spacing w:val="0"/>
          <w:kern w:val="0"/>
          <w:sz w:val="32"/>
          <w:szCs w:val="32"/>
          <w:shd w:val="clear" w:fill="FFFFFF"/>
          <w:lang w:val="en-US" w:eastAsia="zh-CN" w:bidi="ar"/>
        </w:rPr>
        <w:t>泉州市鲤城区科技和知识产权局</w:t>
      </w:r>
    </w:p>
    <w:p>
      <w:pPr>
        <w:keepNext w:val="0"/>
        <w:keepLines w:val="0"/>
        <w:widowControl/>
        <w:suppressLineNumbers w:val="0"/>
        <w:shd w:val="clear" w:fill="FFFFFF"/>
        <w:spacing w:before="0" w:beforeAutospacing="0" w:after="0" w:afterAutospacing="0" w:line="560" w:lineRule="atLeast"/>
        <w:ind w:left="0" w:right="640" w:firstLine="448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eastAsiaTheme="minorEastAsia"/>
          <w:i w:val="0"/>
          <w:caps w:val="0"/>
          <w:color w:val="000000"/>
          <w:spacing w:val="0"/>
          <w:kern w:val="0"/>
          <w:sz w:val="32"/>
          <w:szCs w:val="32"/>
          <w:shd w:val="clear" w:fill="FFFFFF"/>
          <w:lang w:val="en-US" w:eastAsia="zh-CN" w:bidi="ar"/>
        </w:rPr>
        <w:t>2018</w:t>
      </w:r>
      <w:r>
        <w:rPr>
          <w:rFonts w:hint="eastAsia" w:ascii="方正仿宋简体" w:hAnsi="方正仿宋简体" w:eastAsia="方正仿宋简体" w:cs="方正仿宋简体"/>
          <w:i w:val="0"/>
          <w:caps w:val="0"/>
          <w:color w:val="000000"/>
          <w:spacing w:val="0"/>
          <w:kern w:val="0"/>
          <w:sz w:val="32"/>
          <w:szCs w:val="32"/>
          <w:shd w:val="clear" w:fill="FFFFFF"/>
          <w:lang w:val="en-US" w:eastAsia="zh-CN" w:bidi="ar"/>
        </w:rPr>
        <w:t>年</w:t>
      </w:r>
      <w:r>
        <w:rPr>
          <w:rFonts w:hint="default" w:ascii="Times New Roman" w:hAnsi="Times New Roman" w:cs="Times New Roman" w:eastAsiaTheme="minorEastAsia"/>
          <w:i w:val="0"/>
          <w:caps w:val="0"/>
          <w:color w:val="000000"/>
          <w:spacing w:val="0"/>
          <w:kern w:val="0"/>
          <w:sz w:val="32"/>
          <w:szCs w:val="32"/>
          <w:shd w:val="clear" w:fill="FFFFFF"/>
          <w:lang w:val="en-US" w:eastAsia="zh-CN" w:bidi="ar"/>
        </w:rPr>
        <w:t>10</w:t>
      </w:r>
      <w:r>
        <w:rPr>
          <w:rFonts w:hint="eastAsia" w:ascii="方正仿宋简体" w:hAnsi="方正仿宋简体" w:eastAsia="方正仿宋简体" w:cs="方正仿宋简体"/>
          <w:i w:val="0"/>
          <w:caps w:val="0"/>
          <w:color w:val="000000"/>
          <w:spacing w:val="0"/>
          <w:kern w:val="0"/>
          <w:sz w:val="32"/>
          <w:szCs w:val="32"/>
          <w:shd w:val="clear" w:fill="FFFFFF"/>
          <w:lang w:val="en-US" w:eastAsia="zh-CN" w:bidi="ar"/>
        </w:rPr>
        <w:t>月</w:t>
      </w:r>
      <w:r>
        <w:rPr>
          <w:rFonts w:hint="default" w:ascii="Times New Roman" w:hAnsi="Times New Roman" w:cs="Times New Roman" w:eastAsiaTheme="minorEastAsia"/>
          <w:i w:val="0"/>
          <w:caps w:val="0"/>
          <w:color w:val="000000"/>
          <w:spacing w:val="0"/>
          <w:kern w:val="0"/>
          <w:sz w:val="32"/>
          <w:szCs w:val="32"/>
          <w:shd w:val="clear" w:fill="FFFFFF"/>
          <w:lang w:val="en-US" w:eastAsia="zh-CN" w:bidi="ar"/>
        </w:rPr>
        <w:t>12</w:t>
      </w:r>
      <w:r>
        <w:rPr>
          <w:rFonts w:hint="eastAsia" w:ascii="方正仿宋简体" w:hAnsi="方正仿宋简体" w:eastAsia="方正仿宋简体" w:cs="方正仿宋简体"/>
          <w:i w:val="0"/>
          <w:caps w:val="0"/>
          <w:color w:val="000000"/>
          <w:spacing w:val="0"/>
          <w:kern w:val="0"/>
          <w:sz w:val="32"/>
          <w:szCs w:val="32"/>
          <w:shd w:val="clear" w:fill="FFFFFF"/>
          <w:lang w:val="en-US" w:eastAsia="zh-CN" w:bidi="ar"/>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11250"/>
    <w:rsid w:val="0E511250"/>
    <w:rsid w:val="40E62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2021-03-24T03:17:00Z</dcterms:created>
  <dc:creator>lenovo</dc:creator>
  <cp:lastModifiedBy>lenovo</cp:lastModifiedBy>
  <dcterms:modified xsi:type="dcterms:W3CDTF">2021-03-24T03:18:21Z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