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464D0">
      <w:pPr>
        <w:widowControl/>
        <w:spacing w:line="540" w:lineRule="atLeast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附件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3：</w:t>
      </w:r>
    </w:p>
    <w:p w14:paraId="51B2959F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7731E2CE">
      <w:pPr>
        <w:widowControl/>
        <w:spacing w:line="540" w:lineRule="atLeast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shd w:val="clear" w:color="auto" w:fill="FFFFFF"/>
        </w:rPr>
        <w:t>未取得教师资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shd w:val="clear" w:color="auto" w:fill="FFFFFF"/>
        </w:rPr>
        <w:t>格证及普通话等级证书</w:t>
      </w:r>
    </w:p>
    <w:p w14:paraId="2641D03D">
      <w:pPr>
        <w:widowControl/>
        <w:spacing w:line="540" w:lineRule="atLeast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shd w:val="clear" w:color="auto" w:fill="FFFFFF"/>
        </w:rPr>
        <w:t>承诺书</w:t>
      </w:r>
    </w:p>
    <w:p w14:paraId="42C19A4D"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2E48D87D">
      <w:pPr>
        <w:widowControl/>
        <w:spacing w:line="540" w:lineRule="atLeast"/>
        <w:ind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本人参加泉州市鲤城区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面向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届福建省内高校泉州生源公费师范生公开招聘考试，报考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shd w:val="clear" w:color="auto" w:fill="FFFFFF"/>
          <w:lang w:val="en-US" w:eastAsia="zh-CN"/>
        </w:rPr>
        <w:t>（学校）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>      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> 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岗位（如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小学数学教师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" w:hAnsi="仿宋" w:eastAsia="仿宋" w:cs="仿宋"/>
          <w:kern w:val="0"/>
          <w:sz w:val="32"/>
          <w:szCs w:val="32"/>
        </w:rPr>
        <w:t>于202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年8月31日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>      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> 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如小学数学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） 教师资格证书，并按规定的时间将教师资格证书及普通话等级证书原件、复印件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（备注“与原件相符，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***提供”）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送交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招聘单位和用人单位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复审。如未能取得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按时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提供相应的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教师资格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书及普通话等级证书等，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本人愿自动放弃应聘该岗位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。</w:t>
      </w:r>
    </w:p>
    <w:p w14:paraId="59DA3E41">
      <w:pPr>
        <w:widowControl/>
        <w:spacing w:line="540" w:lineRule="atLeast"/>
        <w:ind w:firstLine="646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特此承诺。 </w:t>
      </w:r>
    </w:p>
    <w:p w14:paraId="7BC5C205">
      <w:pPr>
        <w:widowControl/>
        <w:spacing w:line="540" w:lineRule="atLeast"/>
        <w:ind w:firstLine="645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 </w:t>
      </w:r>
    </w:p>
    <w:p w14:paraId="1608E1F3">
      <w:pPr>
        <w:widowControl/>
        <w:spacing w:line="540" w:lineRule="atLeast"/>
        <w:ind w:firstLine="645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3CB1CEF8">
      <w:pPr>
        <w:spacing w:line="500" w:lineRule="exact"/>
        <w:ind w:firstLine="3859" w:firstLineChars="1206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承诺人签字（加盖手印）：</w:t>
      </w:r>
    </w:p>
    <w:p w14:paraId="2B79A1D0">
      <w:pPr>
        <w:widowControl/>
        <w:spacing w:line="540" w:lineRule="atLeast"/>
        <w:ind w:firstLine="645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身份证号码：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55BE29C9">
      <w:pPr>
        <w:widowControl/>
        <w:spacing w:line="540" w:lineRule="atLeast"/>
        <w:ind w:firstLine="3520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年  月  日（考试日期）</w:t>
      </w:r>
    </w:p>
    <w:p w14:paraId="1795DABE">
      <w:pPr>
        <w:widowControl/>
        <w:spacing w:line="540" w:lineRule="atLeast"/>
        <w:ind w:firstLine="3520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</w:p>
    <w:p w14:paraId="729177B4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50ED4AE2">
      <w:pPr>
        <w:widowControl/>
        <w:spacing w:line="540" w:lineRule="atLeast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  <w:shd w:val="clear" w:color="auto" w:fill="FFFFFF"/>
        </w:rPr>
        <w:t> </w:t>
      </w:r>
    </w:p>
    <w:p w14:paraId="6BAB19BD">
      <w:pPr>
        <w:widowControl/>
        <w:spacing w:line="540" w:lineRule="atLeast"/>
        <w:jc w:val="center"/>
        <w:rPr>
          <w:rFonts w:hint="eastAsia" w:asciiTheme="minorEastAsia" w:hAnsiTheme="minorEastAsia" w:eastAsiaTheme="minorEastAsia" w:cstheme="minorEastAsia"/>
          <w:b/>
          <w:bCs/>
          <w:spacing w:val="-6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shd w:val="clear" w:color="auto" w:fill="FFFFFF"/>
        </w:rPr>
        <w:t>未取得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shd w:val="clear" w:color="auto" w:fill="FFFFFF"/>
          <w:lang w:eastAsia="zh-CN"/>
        </w:rPr>
        <w:t>毕业证书和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shd w:val="clear" w:color="auto" w:fill="FFFFFF"/>
        </w:rPr>
        <w:t>学位证书原件承诺书</w:t>
      </w:r>
    </w:p>
    <w:p w14:paraId="19F99290"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3EF5F9A1">
      <w:pPr>
        <w:widowControl/>
        <w:spacing w:line="540" w:lineRule="atLeast"/>
        <w:ind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本人参加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泉州市鲤城区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面向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届福建省内高校泉州生源公费师范生公开招聘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考试，报考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shd w:val="clear" w:color="auto" w:fill="FFFFFF"/>
        </w:rPr>
        <w:t>       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（学校）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（岗位，如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小学数学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） 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现承诺</w:t>
      </w:r>
      <w:r>
        <w:rPr>
          <w:rFonts w:hint="eastAsia" w:ascii="仿宋" w:hAnsi="仿宋" w:eastAsia="仿宋" w:cs="仿宋"/>
          <w:kern w:val="0"/>
          <w:sz w:val="32"/>
          <w:szCs w:val="32"/>
        </w:rPr>
        <w:t>于202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年8月31日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前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取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得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shd w:val="clear" w:color="auto" w:fill="FFFFFF"/>
        </w:rPr>
        <w:t>             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学历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shd w:val="clear" w:color="auto" w:fill="FFFFFF"/>
        </w:rPr>
        <w:t>            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学位证书，并按规定的时间将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毕业证书和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学位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证书原件、复印件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（备注“与原件相符，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***提供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”）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送交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招聘单位和用人单位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复审。如未能按时取得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毕业证书和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学位证书，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本人愿自动放弃应聘该岗位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。</w:t>
      </w:r>
    </w:p>
    <w:p w14:paraId="0F8A917C">
      <w:pPr>
        <w:widowControl/>
        <w:spacing w:line="540" w:lineRule="atLeast"/>
        <w:ind w:firstLine="646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17E4FE0F">
      <w:pPr>
        <w:widowControl/>
        <w:spacing w:line="540" w:lineRule="atLeast"/>
        <w:ind w:firstLine="645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 </w:t>
      </w:r>
    </w:p>
    <w:p w14:paraId="72419EA0">
      <w:pPr>
        <w:widowControl/>
        <w:spacing w:line="540" w:lineRule="atLeast"/>
        <w:ind w:firstLine="645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 </w:t>
      </w:r>
    </w:p>
    <w:p w14:paraId="12789927">
      <w:pPr>
        <w:widowControl/>
        <w:spacing w:line="540" w:lineRule="atLeast"/>
        <w:ind w:firstLine="645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5626456C">
      <w:pPr>
        <w:spacing w:line="500" w:lineRule="exact"/>
        <w:ind w:firstLine="3859" w:firstLineChars="1206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承诺人签字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（加盖手印）</w:t>
      </w:r>
      <w:r>
        <w:rPr>
          <w:rFonts w:hint="eastAsia" w:ascii="仿宋" w:hAnsi="仿宋" w:eastAsia="仿宋" w:cs="仿宋"/>
          <w:kern w:val="0"/>
          <w:sz w:val="32"/>
          <w:szCs w:val="32"/>
        </w:rPr>
        <w:t>：</w:t>
      </w:r>
    </w:p>
    <w:p w14:paraId="6E71C04C">
      <w:pPr>
        <w:widowControl/>
        <w:spacing w:line="540" w:lineRule="atLeast"/>
        <w:ind w:firstLine="645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身份证号码：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529383A6">
      <w:pPr>
        <w:widowControl/>
        <w:spacing w:line="540" w:lineRule="atLeast"/>
        <w:ind w:firstLine="3520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月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 日（考试日期）</w:t>
      </w:r>
    </w:p>
    <w:p w14:paraId="3E18020B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30AD8871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</w:p>
    <w:p w14:paraId="6D4DAB5C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xMzJlOGQ5YTA1M2EzZmRkOWUzOGVkMGE5OTczNmEifQ=="/>
  </w:docVars>
  <w:rsids>
    <w:rsidRoot w:val="00000000"/>
    <w:rsid w:val="01892B85"/>
    <w:rsid w:val="0AFF26AA"/>
    <w:rsid w:val="200C6AA5"/>
    <w:rsid w:val="23BF49D9"/>
    <w:rsid w:val="30922435"/>
    <w:rsid w:val="323707E9"/>
    <w:rsid w:val="3A2D6818"/>
    <w:rsid w:val="3AF77471"/>
    <w:rsid w:val="41F56ED2"/>
    <w:rsid w:val="4B927FCE"/>
    <w:rsid w:val="4EF168E2"/>
    <w:rsid w:val="6FF357A9"/>
    <w:rsid w:val="7DE44A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440</Words>
  <Characters>464</Characters>
  <Lines>0</Lines>
  <Paragraphs>0</Paragraphs>
  <TotalTime>3</TotalTime>
  <ScaleCrop>false</ScaleCrop>
  <LinksUpToDate>false</LinksUpToDate>
  <CharactersWithSpaces>696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2020-09-08T09:46:00Z</dcterms:created>
  <dc:creator>PC</dc:creator>
  <cp:lastModifiedBy>GKZCR</cp:lastModifiedBy>
  <cp:lastPrinted>2025-05-13T02:21:19Z</cp:lastPrinted>
  <dcterms:modified xsi:type="dcterms:W3CDTF">2025-05-13T02:21:36Z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0145C302B46140E18D5DEFE3EC0B016E_13</vt:lpwstr>
  </property>
  <property fmtid="{D5CDD505-2E9C-101B-9397-08002B2CF9AE}" pid="4" name="KSOTemplateDocerSaveRecord">
    <vt:lpwstr>eyJoZGlkIjoiZjdmM2I2M2NhMzFkNWUyYTg5NWYwODc2Y2Y2MTFhYmEiLCJ1c2VySWQiOiIxMzMyODkyNzA1In0=</vt:lpwstr>
  </property>
</Properties>
</file>