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CEBE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75273922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1AADE01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等</w:t>
      </w:r>
    </w:p>
    <w:p w14:paraId="2C9278E4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原件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F9F4BDC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410DC3AA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2026年鲤城区属部分公办学校公开招聘编制内新任教师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（学校）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岗位，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鲤城区教育局人事股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61765504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  <w:bookmarkStart w:id="0" w:name="_GoBack"/>
      <w:bookmarkEnd w:id="0"/>
    </w:p>
    <w:p w14:paraId="30B1C53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AF5BA9A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CFA492F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6445840D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承诺人签名（加盖手印）：</w:t>
      </w:r>
    </w:p>
    <w:p w14:paraId="244377B0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1984595D">
      <w:pPr>
        <w:widowControl/>
        <w:spacing w:line="540" w:lineRule="atLeast"/>
        <w:ind w:firstLine="3520"/>
        <w:jc w:val="right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7528D628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D36E47C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93B00E7-B359-43A3-843F-F00E99BD1E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06D7DB-37D2-4DCC-AB78-B43E5CBAEF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6A7A20C0-6185-4BFC-8CF2-97689EA9506E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8315D79-A103-40D5-B649-E3B26CB5AD5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FA49CB8-CE31-41A9-B4B3-BA01063A49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1D684BA6-5346-48A8-A35A-09EE0F16D6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5C5D"/>
    <w:rsid w:val="16B91505"/>
    <w:rsid w:val="2E6C0CAC"/>
    <w:rsid w:val="4DFC1A53"/>
    <w:rsid w:val="61460C6A"/>
    <w:rsid w:val="726A1E4C"/>
    <w:rsid w:val="7A243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194</Words>
  <Characters>204</Characters>
  <Lines>0</Lines>
  <Paragraphs>0</Paragraphs>
  <TotalTime>4</TotalTime>
  <ScaleCrop>false</ScaleCrop>
  <LinksUpToDate>false</LinksUpToDate>
  <CharactersWithSpaces>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彩虹之南</cp:lastModifiedBy>
  <cp:lastPrinted>2022-11-28T11:46:00Z</cp:lastPrinted>
  <dcterms:modified xsi:type="dcterms:W3CDTF">2026-06-23T06:30:27Z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5580178027274D4483F8F657A771790E_13</vt:lpwstr>
  </property>
  <property fmtid="{D5CDD505-2E9C-101B-9397-08002B2CF9AE}" pid="4" name="KSOTemplateDocerSaveRecord">
    <vt:lpwstr>eyJoZGlkIjoiOTIxMzJlOGQ5YTA1M2EzZmRkOWUzOGVkMGE5OTczNmEiLCJ1c2VySWQiOiI0Njc4NTUyODgifQ==</vt:lpwstr>
  </property>
</Properties>
</file>